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682" w:rsidRDefault="00FA4682">
      <w:pPr>
        <w:spacing w:before="38" w:after="1"/>
        <w:rPr>
          <w:sz w:val="20"/>
        </w:r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9"/>
        <w:gridCol w:w="2031"/>
        <w:gridCol w:w="1956"/>
        <w:gridCol w:w="2364"/>
        <w:gridCol w:w="2388"/>
      </w:tblGrid>
      <w:tr w:rsidR="00FA4682">
        <w:trPr>
          <w:trHeight w:val="424"/>
        </w:trPr>
        <w:tc>
          <w:tcPr>
            <w:tcW w:w="2729" w:type="dxa"/>
            <w:tcBorders>
              <w:left w:val="double" w:sz="4" w:space="0" w:color="000000"/>
              <w:right w:val="double" w:sz="4" w:space="0" w:color="000000"/>
            </w:tcBorders>
          </w:tcPr>
          <w:p w:rsidR="00FA4682" w:rsidRDefault="00D27E86">
            <w:pPr>
              <w:pStyle w:val="TableParagraph"/>
              <w:spacing w:before="1"/>
              <w:ind w:left="61"/>
              <w:rPr>
                <w:rFonts w:ascii="Calibri" w:hAnsi="Calibri"/>
                <w:b/>
                <w:sz w:val="16"/>
              </w:rPr>
            </w:pPr>
            <w:proofErr w:type="gramStart"/>
            <w:r>
              <w:rPr>
                <w:rFonts w:ascii="Calibri" w:hAnsi="Calibri"/>
                <w:b/>
                <w:sz w:val="16"/>
              </w:rPr>
              <w:t>DokümanKodu:</w:t>
            </w:r>
            <w:r>
              <w:rPr>
                <w:rFonts w:ascii="Calibri" w:hAnsi="Calibri"/>
                <w:b/>
                <w:spacing w:val="-2"/>
                <w:sz w:val="16"/>
              </w:rPr>
              <w:t>Eİ</w:t>
            </w:r>
            <w:proofErr w:type="gramEnd"/>
            <w:r>
              <w:rPr>
                <w:rFonts w:ascii="Calibri" w:hAnsi="Calibri"/>
                <w:b/>
                <w:spacing w:val="-2"/>
                <w:sz w:val="16"/>
              </w:rPr>
              <w:t>.FR.101</w:t>
            </w:r>
          </w:p>
        </w:tc>
        <w:tc>
          <w:tcPr>
            <w:tcW w:w="2031" w:type="dxa"/>
            <w:tcBorders>
              <w:left w:val="double" w:sz="4" w:space="0" w:color="000000"/>
            </w:tcBorders>
          </w:tcPr>
          <w:p w:rsidR="00FA4682" w:rsidRDefault="00D27E86">
            <w:pPr>
              <w:pStyle w:val="TableParagraph"/>
              <w:spacing w:before="1"/>
              <w:ind w:left="59"/>
              <w:rPr>
                <w:rFonts w:ascii="Calibri" w:hAnsi="Calibri"/>
                <w:b/>
                <w:sz w:val="16"/>
              </w:rPr>
            </w:pPr>
            <w:r>
              <w:rPr>
                <w:rFonts w:ascii="Calibri" w:hAnsi="Calibri"/>
                <w:b/>
                <w:sz w:val="16"/>
              </w:rPr>
              <w:t>Yayın</w:t>
            </w:r>
            <w:r>
              <w:rPr>
                <w:rFonts w:ascii="Calibri" w:hAnsi="Calibri"/>
                <w:b/>
                <w:spacing w:val="-2"/>
                <w:sz w:val="16"/>
              </w:rPr>
              <w:t xml:space="preserve"> Tarihi:</w:t>
            </w:r>
            <w:proofErr w:type="gramStart"/>
            <w:r>
              <w:rPr>
                <w:rFonts w:ascii="Calibri" w:hAnsi="Calibri"/>
                <w:b/>
                <w:spacing w:val="-2"/>
                <w:sz w:val="16"/>
              </w:rPr>
              <w:t>13/01/2024</w:t>
            </w:r>
            <w:proofErr w:type="gramEnd"/>
          </w:p>
        </w:tc>
        <w:tc>
          <w:tcPr>
            <w:tcW w:w="1956" w:type="dxa"/>
            <w:tcBorders>
              <w:right w:val="double" w:sz="4" w:space="0" w:color="000000"/>
            </w:tcBorders>
          </w:tcPr>
          <w:p w:rsidR="00FA4682" w:rsidRDefault="00D27E86">
            <w:pPr>
              <w:pStyle w:val="TableParagraph"/>
              <w:spacing w:before="1"/>
              <w:ind w:left="72"/>
              <w:rPr>
                <w:rFonts w:ascii="Calibri" w:hAnsi="Calibri"/>
                <w:b/>
                <w:sz w:val="16"/>
              </w:rPr>
            </w:pPr>
            <w:r>
              <w:rPr>
                <w:rFonts w:ascii="Calibri" w:hAnsi="Calibri"/>
                <w:b/>
                <w:sz w:val="16"/>
              </w:rPr>
              <w:t>Revizyon</w:t>
            </w:r>
            <w:r>
              <w:rPr>
                <w:rFonts w:ascii="Calibri" w:hAnsi="Calibri"/>
                <w:b/>
                <w:spacing w:val="-2"/>
                <w:sz w:val="16"/>
              </w:rPr>
              <w:t>Numarası:0</w:t>
            </w:r>
          </w:p>
        </w:tc>
        <w:tc>
          <w:tcPr>
            <w:tcW w:w="2364" w:type="dxa"/>
            <w:tcBorders>
              <w:left w:val="double" w:sz="4" w:space="0" w:color="000000"/>
              <w:right w:val="single" w:sz="8" w:space="0" w:color="000000"/>
            </w:tcBorders>
          </w:tcPr>
          <w:p w:rsidR="00FA4682" w:rsidRDefault="00D27E86">
            <w:pPr>
              <w:pStyle w:val="TableParagraph"/>
              <w:spacing w:before="1"/>
              <w:ind w:left="60"/>
              <w:rPr>
                <w:rFonts w:ascii="Calibri"/>
                <w:b/>
                <w:sz w:val="16"/>
              </w:rPr>
            </w:pPr>
            <w:proofErr w:type="spellStart"/>
            <w:r>
              <w:rPr>
                <w:rFonts w:ascii="Calibri"/>
                <w:b/>
                <w:sz w:val="16"/>
              </w:rPr>
              <w:t>Revizyon</w:t>
            </w:r>
            <w:r>
              <w:rPr>
                <w:rFonts w:ascii="Calibri"/>
                <w:b/>
                <w:spacing w:val="-2"/>
                <w:sz w:val="16"/>
              </w:rPr>
              <w:t>Tarihi</w:t>
            </w:r>
            <w:proofErr w:type="spellEnd"/>
            <w:r>
              <w:rPr>
                <w:rFonts w:ascii="Calibri"/>
                <w:b/>
                <w:spacing w:val="-2"/>
                <w:sz w:val="16"/>
              </w:rPr>
              <w:t>:-</w:t>
            </w:r>
          </w:p>
        </w:tc>
        <w:tc>
          <w:tcPr>
            <w:tcW w:w="2388" w:type="dxa"/>
            <w:tcBorders>
              <w:left w:val="single" w:sz="8" w:space="0" w:color="000000"/>
              <w:right w:val="double" w:sz="4" w:space="0" w:color="000000"/>
            </w:tcBorders>
          </w:tcPr>
          <w:p w:rsidR="00FA4682" w:rsidRDefault="00D27E86">
            <w:pPr>
              <w:pStyle w:val="TableParagraph"/>
              <w:spacing w:before="1"/>
              <w:ind w:left="65"/>
              <w:rPr>
                <w:rFonts w:ascii="Calibri" w:hAnsi="Calibri"/>
                <w:b/>
                <w:sz w:val="16"/>
              </w:rPr>
            </w:pPr>
            <w:proofErr w:type="spellStart"/>
            <w:r>
              <w:rPr>
                <w:rFonts w:ascii="Calibri" w:hAnsi="Calibri"/>
                <w:b/>
                <w:sz w:val="16"/>
              </w:rPr>
              <w:t>SayfaNo</w:t>
            </w:r>
            <w:proofErr w:type="spellEnd"/>
            <w:r>
              <w:rPr>
                <w:rFonts w:ascii="Calibri" w:hAnsi="Calibri"/>
                <w:b/>
                <w:sz w:val="16"/>
              </w:rPr>
              <w:t>/Sayfa</w:t>
            </w:r>
            <w:r>
              <w:rPr>
                <w:rFonts w:ascii="Calibri" w:hAnsi="Calibri"/>
                <w:b/>
                <w:spacing w:val="-2"/>
                <w:sz w:val="16"/>
              </w:rPr>
              <w:t>Sayısı:1/1</w:t>
            </w:r>
          </w:p>
        </w:tc>
      </w:tr>
    </w:tbl>
    <w:p w:rsidR="00FA4682" w:rsidRDefault="00FA4682">
      <w:pPr>
        <w:spacing w:before="146" w:after="1"/>
        <w:rPr>
          <w:sz w:val="20"/>
        </w:rPr>
      </w:pP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4"/>
        <w:gridCol w:w="3116"/>
        <w:gridCol w:w="5115"/>
      </w:tblGrid>
      <w:tr w:rsidR="00FA4682">
        <w:trPr>
          <w:trHeight w:val="551"/>
        </w:trPr>
        <w:tc>
          <w:tcPr>
            <w:tcW w:w="11195" w:type="dxa"/>
            <w:gridSpan w:val="3"/>
          </w:tcPr>
          <w:p w:rsidR="00964476" w:rsidRDefault="007270A3" w:rsidP="00964476">
            <w:pPr>
              <w:pStyle w:val="TableParagraph"/>
              <w:spacing w:line="275" w:lineRule="exact"/>
              <w:ind w:left="107"/>
              <w:jc w:val="center"/>
              <w:rPr>
                <w:b/>
                <w:sz w:val="24"/>
              </w:rPr>
            </w:pPr>
            <w:r>
              <w:rPr>
                <w:b/>
                <w:sz w:val="24"/>
              </w:rPr>
              <w:t>2026-2027</w:t>
            </w:r>
            <w:r w:rsidR="006A3F97">
              <w:rPr>
                <w:b/>
                <w:sz w:val="24"/>
              </w:rPr>
              <w:t xml:space="preserve"> EĞİTİM ÖĞRETİM DÖNEMİ</w:t>
            </w:r>
          </w:p>
          <w:p w:rsidR="00FA4682" w:rsidRDefault="00D27E86" w:rsidP="00964476">
            <w:pPr>
              <w:pStyle w:val="TableParagraph"/>
              <w:spacing w:line="275" w:lineRule="exact"/>
              <w:ind w:left="107"/>
              <w:jc w:val="center"/>
              <w:rPr>
                <w:b/>
                <w:sz w:val="24"/>
              </w:rPr>
            </w:pPr>
            <w:r>
              <w:rPr>
                <w:b/>
                <w:sz w:val="24"/>
              </w:rPr>
              <w:t>4.SINIF</w:t>
            </w:r>
            <w:r w:rsidR="006A3F97">
              <w:rPr>
                <w:b/>
                <w:sz w:val="24"/>
              </w:rPr>
              <w:t>LARA AİT KLİNİK</w:t>
            </w:r>
            <w:r w:rsidR="00AF630C">
              <w:rPr>
                <w:b/>
                <w:sz w:val="24"/>
              </w:rPr>
              <w:t xml:space="preserve"> </w:t>
            </w:r>
            <w:r>
              <w:rPr>
                <w:b/>
                <w:sz w:val="24"/>
              </w:rPr>
              <w:t>UYGULAMA</w:t>
            </w:r>
            <w:r w:rsidR="00AF630C">
              <w:rPr>
                <w:b/>
                <w:sz w:val="24"/>
              </w:rPr>
              <w:t xml:space="preserve"> </w:t>
            </w:r>
            <w:r w:rsidR="006A3F97">
              <w:rPr>
                <w:b/>
                <w:sz w:val="24"/>
              </w:rPr>
              <w:t xml:space="preserve">DERSLERİNİN </w:t>
            </w:r>
            <w:r>
              <w:rPr>
                <w:b/>
                <w:sz w:val="24"/>
              </w:rPr>
              <w:t>DEĞERLENDİRME</w:t>
            </w:r>
            <w:r w:rsidR="00AF630C">
              <w:rPr>
                <w:b/>
                <w:sz w:val="24"/>
              </w:rPr>
              <w:t xml:space="preserve"> </w:t>
            </w:r>
            <w:r>
              <w:rPr>
                <w:b/>
                <w:spacing w:val="-2"/>
                <w:sz w:val="24"/>
              </w:rPr>
              <w:t>YÖNTEM</w:t>
            </w:r>
            <w:r w:rsidR="006A3F97">
              <w:rPr>
                <w:b/>
                <w:spacing w:val="-2"/>
                <w:sz w:val="24"/>
              </w:rPr>
              <w:t>LERİ</w:t>
            </w:r>
          </w:p>
        </w:tc>
      </w:tr>
      <w:tr w:rsidR="00FA4682" w:rsidTr="0040431C">
        <w:trPr>
          <w:trHeight w:val="1460"/>
        </w:trPr>
        <w:tc>
          <w:tcPr>
            <w:tcW w:w="2964" w:type="dxa"/>
            <w:vAlign w:val="center"/>
          </w:tcPr>
          <w:p w:rsidR="00FA4682" w:rsidRDefault="00FA4682" w:rsidP="0040431C">
            <w:pPr>
              <w:pStyle w:val="TableParagraph"/>
              <w:spacing w:before="275"/>
              <w:jc w:val="center"/>
              <w:rPr>
                <w:sz w:val="24"/>
              </w:rPr>
            </w:pPr>
          </w:p>
          <w:p w:rsidR="00FA4682" w:rsidRDefault="00D27E86" w:rsidP="0040431C">
            <w:pPr>
              <w:pStyle w:val="TableParagraph"/>
              <w:ind w:left="10" w:right="1"/>
              <w:jc w:val="center"/>
              <w:rPr>
                <w:b/>
                <w:sz w:val="24"/>
              </w:rPr>
            </w:pPr>
            <w:r>
              <w:rPr>
                <w:b/>
                <w:spacing w:val="-2"/>
                <w:sz w:val="24"/>
              </w:rPr>
              <w:t>DIS423</w:t>
            </w:r>
          </w:p>
        </w:tc>
        <w:tc>
          <w:tcPr>
            <w:tcW w:w="3116" w:type="dxa"/>
            <w:vAlign w:val="center"/>
          </w:tcPr>
          <w:p w:rsidR="00FA4682" w:rsidRDefault="00FA4682" w:rsidP="0040431C">
            <w:pPr>
              <w:pStyle w:val="TableParagraph"/>
              <w:spacing w:before="275"/>
              <w:jc w:val="center"/>
              <w:rPr>
                <w:sz w:val="24"/>
              </w:rPr>
            </w:pPr>
          </w:p>
          <w:p w:rsidR="00FA4682" w:rsidRDefault="00D27E86" w:rsidP="0040431C">
            <w:pPr>
              <w:pStyle w:val="TableParagraph"/>
              <w:ind w:left="10" w:right="7"/>
              <w:jc w:val="center"/>
              <w:rPr>
                <w:b/>
                <w:sz w:val="24"/>
              </w:rPr>
            </w:pPr>
            <w:proofErr w:type="spellStart"/>
            <w:r>
              <w:rPr>
                <w:b/>
                <w:sz w:val="24"/>
              </w:rPr>
              <w:t>Protetik</w:t>
            </w:r>
            <w:proofErr w:type="spellEnd"/>
            <w:r w:rsidR="004E49BB">
              <w:rPr>
                <w:b/>
                <w:sz w:val="24"/>
              </w:rPr>
              <w:t xml:space="preserve"> </w:t>
            </w:r>
            <w:r>
              <w:rPr>
                <w:b/>
                <w:sz w:val="24"/>
              </w:rPr>
              <w:t>Diş</w:t>
            </w:r>
            <w:r w:rsidR="004E49BB">
              <w:rPr>
                <w:b/>
                <w:sz w:val="24"/>
              </w:rPr>
              <w:t xml:space="preserve"> </w:t>
            </w:r>
            <w:r>
              <w:rPr>
                <w:b/>
                <w:spacing w:val="-2"/>
                <w:sz w:val="24"/>
              </w:rPr>
              <w:t>Tedavisi</w:t>
            </w:r>
          </w:p>
        </w:tc>
        <w:tc>
          <w:tcPr>
            <w:tcW w:w="5115" w:type="dxa"/>
          </w:tcPr>
          <w:p w:rsidR="00FA4682" w:rsidRDefault="00D27E86" w:rsidP="00964476">
            <w:pPr>
              <w:pStyle w:val="TableParagraph"/>
              <w:ind w:left="108" w:right="94"/>
              <w:jc w:val="both"/>
              <w:rPr>
                <w:sz w:val="24"/>
              </w:rPr>
            </w:pPr>
            <w:r>
              <w:rPr>
                <w:sz w:val="24"/>
              </w:rPr>
              <w:t xml:space="preserve">Zorunlu </w:t>
            </w:r>
            <w:r w:rsidR="009E1A93">
              <w:rPr>
                <w:sz w:val="24"/>
              </w:rPr>
              <w:t>iş yükünü tamamlayan öğrenciler klinik uygu</w:t>
            </w:r>
            <w:r w:rsidR="00C108C8">
              <w:rPr>
                <w:sz w:val="24"/>
              </w:rPr>
              <w:t>lamadan başarılı kabul edilir. U</w:t>
            </w:r>
            <w:r w:rsidR="009E1A93">
              <w:rPr>
                <w:sz w:val="24"/>
              </w:rPr>
              <w:t xml:space="preserve">ygulama dersinde yapılan </w:t>
            </w:r>
            <w:proofErr w:type="gramStart"/>
            <w:r w:rsidR="009E1A93">
              <w:rPr>
                <w:sz w:val="24"/>
              </w:rPr>
              <w:t>protez</w:t>
            </w:r>
            <w:proofErr w:type="gramEnd"/>
            <w:r w:rsidR="009E1A93">
              <w:rPr>
                <w:sz w:val="24"/>
              </w:rPr>
              <w:t xml:space="preserve"> için </w:t>
            </w:r>
            <w:r>
              <w:rPr>
                <w:sz w:val="24"/>
              </w:rPr>
              <w:t xml:space="preserve">Ölçme Değerlendirme </w:t>
            </w:r>
            <w:r w:rsidR="00613B1E">
              <w:rPr>
                <w:sz w:val="24"/>
              </w:rPr>
              <w:t>t</w:t>
            </w:r>
            <w:r>
              <w:rPr>
                <w:sz w:val="24"/>
              </w:rPr>
              <w:t xml:space="preserve">eslim </w:t>
            </w:r>
            <w:r w:rsidR="00613B1E">
              <w:rPr>
                <w:sz w:val="24"/>
              </w:rPr>
              <w:t>e</w:t>
            </w:r>
            <w:r>
              <w:rPr>
                <w:sz w:val="24"/>
              </w:rPr>
              <w:t xml:space="preserve">dilen </w:t>
            </w:r>
            <w:r w:rsidR="00613B1E">
              <w:rPr>
                <w:sz w:val="24"/>
              </w:rPr>
              <w:t>p</w:t>
            </w:r>
            <w:r>
              <w:rPr>
                <w:sz w:val="24"/>
              </w:rPr>
              <w:t xml:space="preserve">rotez ve ilgili </w:t>
            </w:r>
            <w:r w:rsidR="00613B1E">
              <w:rPr>
                <w:sz w:val="24"/>
              </w:rPr>
              <w:t>f</w:t>
            </w:r>
            <w:r>
              <w:rPr>
                <w:sz w:val="24"/>
              </w:rPr>
              <w:t xml:space="preserve">ormlar </w:t>
            </w:r>
            <w:r w:rsidR="00613B1E">
              <w:rPr>
                <w:sz w:val="24"/>
              </w:rPr>
              <w:t>k</w:t>
            </w:r>
            <w:r>
              <w:rPr>
                <w:sz w:val="24"/>
              </w:rPr>
              <w:t>ullanılarak</w:t>
            </w:r>
            <w:r w:rsidR="00613B1E">
              <w:rPr>
                <w:sz w:val="24"/>
              </w:rPr>
              <w:t xml:space="preserve"> y</w:t>
            </w:r>
            <w:r>
              <w:rPr>
                <w:sz w:val="24"/>
              </w:rPr>
              <w:t xml:space="preserve">apılacaktır. </w:t>
            </w:r>
          </w:p>
        </w:tc>
      </w:tr>
      <w:tr w:rsidR="00FA4682" w:rsidTr="0040431C">
        <w:trPr>
          <w:trHeight w:val="1379"/>
        </w:trPr>
        <w:tc>
          <w:tcPr>
            <w:tcW w:w="2964" w:type="dxa"/>
            <w:vAlign w:val="center"/>
          </w:tcPr>
          <w:p w:rsidR="00FA4682" w:rsidRDefault="00FA4682" w:rsidP="0040431C">
            <w:pPr>
              <w:pStyle w:val="TableParagraph"/>
              <w:spacing w:before="274"/>
              <w:jc w:val="center"/>
              <w:rPr>
                <w:sz w:val="24"/>
              </w:rPr>
            </w:pPr>
          </w:p>
          <w:p w:rsidR="00FA4682" w:rsidRDefault="00D27E86" w:rsidP="0040431C">
            <w:pPr>
              <w:pStyle w:val="TableParagraph"/>
              <w:spacing w:before="1"/>
              <w:ind w:left="10" w:right="1"/>
              <w:jc w:val="center"/>
              <w:rPr>
                <w:b/>
                <w:sz w:val="24"/>
              </w:rPr>
            </w:pPr>
            <w:r>
              <w:rPr>
                <w:b/>
                <w:spacing w:val="-2"/>
                <w:sz w:val="24"/>
              </w:rPr>
              <w:t>DIS433</w:t>
            </w:r>
          </w:p>
        </w:tc>
        <w:tc>
          <w:tcPr>
            <w:tcW w:w="3116" w:type="dxa"/>
            <w:vAlign w:val="center"/>
          </w:tcPr>
          <w:p w:rsidR="00FA4682" w:rsidRDefault="00FA4682" w:rsidP="0040431C">
            <w:pPr>
              <w:pStyle w:val="TableParagraph"/>
              <w:spacing w:before="274"/>
              <w:jc w:val="center"/>
              <w:rPr>
                <w:sz w:val="24"/>
              </w:rPr>
            </w:pPr>
          </w:p>
          <w:p w:rsidR="00FA4682" w:rsidRDefault="00D27E86" w:rsidP="0040431C">
            <w:pPr>
              <w:pStyle w:val="TableParagraph"/>
              <w:spacing w:before="1"/>
              <w:ind w:left="10" w:right="4"/>
              <w:jc w:val="center"/>
              <w:rPr>
                <w:b/>
                <w:sz w:val="24"/>
              </w:rPr>
            </w:pPr>
            <w:proofErr w:type="spellStart"/>
            <w:r>
              <w:rPr>
                <w:b/>
                <w:sz w:val="24"/>
              </w:rPr>
              <w:t>Restoratif</w:t>
            </w:r>
            <w:proofErr w:type="spellEnd"/>
            <w:r w:rsidR="004E49BB">
              <w:rPr>
                <w:b/>
                <w:sz w:val="24"/>
              </w:rPr>
              <w:t xml:space="preserve"> </w:t>
            </w:r>
            <w:r>
              <w:rPr>
                <w:b/>
                <w:sz w:val="24"/>
              </w:rPr>
              <w:t>Diş</w:t>
            </w:r>
            <w:r>
              <w:rPr>
                <w:b/>
                <w:spacing w:val="-2"/>
                <w:sz w:val="24"/>
              </w:rPr>
              <w:t xml:space="preserve"> Tedavisi</w:t>
            </w:r>
          </w:p>
        </w:tc>
        <w:tc>
          <w:tcPr>
            <w:tcW w:w="5115" w:type="dxa"/>
          </w:tcPr>
          <w:p w:rsidR="00FA4682" w:rsidRDefault="00261988">
            <w:pPr>
              <w:pStyle w:val="TableParagraph"/>
              <w:spacing w:line="270" w:lineRule="atLeast"/>
              <w:ind w:left="108" w:right="96"/>
              <w:jc w:val="both"/>
              <w:rPr>
                <w:sz w:val="24"/>
              </w:rPr>
            </w:pPr>
            <w:r>
              <w:rPr>
                <w:sz w:val="24"/>
              </w:rPr>
              <w:t>Staj sırasında belirtilen staj kurullarına uyulmaması halinde eksi puanlama yapılacaktır.</w:t>
            </w:r>
            <w:r w:rsidR="007270A3">
              <w:rPr>
                <w:sz w:val="24"/>
              </w:rPr>
              <w:t xml:space="preserve"> Stajdan geçme notunu klinik yeterlilik kapsamında ölçme ve değerlendirme formundan aldığı not ve staj puanı tamamlanması dikkate alınarak notunun %50’si yapılacak dolguların devamlılığının belirlenmesi (en az 3 ay), yapılacak sözlü ya da yazılı sınav ile % 50’si oluşturacaktır. </w:t>
            </w:r>
          </w:p>
        </w:tc>
      </w:tr>
      <w:tr w:rsidR="00FA4682" w:rsidTr="0040431C">
        <w:trPr>
          <w:trHeight w:val="3941"/>
        </w:trPr>
        <w:tc>
          <w:tcPr>
            <w:tcW w:w="2964" w:type="dxa"/>
            <w:vAlign w:val="center"/>
          </w:tcPr>
          <w:p w:rsidR="00FA4682" w:rsidRDefault="009E1A93" w:rsidP="0040431C">
            <w:pPr>
              <w:pStyle w:val="TableParagraph"/>
              <w:spacing w:before="274"/>
              <w:ind w:left="10" w:right="1"/>
              <w:jc w:val="center"/>
              <w:rPr>
                <w:b/>
                <w:sz w:val="24"/>
              </w:rPr>
            </w:pPr>
            <w:r>
              <w:rPr>
                <w:b/>
                <w:spacing w:val="-2"/>
                <w:sz w:val="24"/>
              </w:rPr>
              <w:t>DIS</w:t>
            </w:r>
            <w:r w:rsidR="00D27E86">
              <w:rPr>
                <w:b/>
                <w:spacing w:val="-2"/>
                <w:sz w:val="24"/>
              </w:rPr>
              <w:t>443</w:t>
            </w:r>
          </w:p>
        </w:tc>
        <w:tc>
          <w:tcPr>
            <w:tcW w:w="3116" w:type="dxa"/>
            <w:vAlign w:val="center"/>
          </w:tcPr>
          <w:p w:rsidR="00AB519B" w:rsidRPr="0040431C" w:rsidRDefault="0040431C" w:rsidP="0040431C">
            <w:pPr>
              <w:pStyle w:val="TableParagraph"/>
              <w:spacing w:before="274"/>
              <w:ind w:left="10" w:right="3"/>
              <w:jc w:val="center"/>
              <w:rPr>
                <w:b/>
                <w:spacing w:val="-2"/>
                <w:sz w:val="24"/>
              </w:rPr>
            </w:pPr>
            <w:proofErr w:type="spellStart"/>
            <w:r>
              <w:rPr>
                <w:b/>
                <w:spacing w:val="-2"/>
                <w:sz w:val="24"/>
              </w:rPr>
              <w:t>Endodonti</w:t>
            </w:r>
            <w:proofErr w:type="spellEnd"/>
          </w:p>
        </w:tc>
        <w:tc>
          <w:tcPr>
            <w:tcW w:w="5115" w:type="dxa"/>
          </w:tcPr>
          <w:p w:rsidR="00FA4682" w:rsidRDefault="00E10086" w:rsidP="0034794E">
            <w:pPr>
              <w:pStyle w:val="TableParagraph"/>
              <w:ind w:left="108"/>
              <w:jc w:val="both"/>
              <w:rPr>
                <w:sz w:val="24"/>
              </w:rPr>
            </w:pPr>
            <w:r>
              <w:rPr>
                <w:sz w:val="24"/>
              </w:rPr>
              <w:t xml:space="preserve">Klinik Uygulama </w:t>
            </w:r>
            <w:r w:rsidR="00275461">
              <w:rPr>
                <w:sz w:val="24"/>
              </w:rPr>
              <w:t>dersi gerekli iş miktarı tamamlandıktan sonra,</w:t>
            </w:r>
            <w:r>
              <w:rPr>
                <w:sz w:val="24"/>
              </w:rPr>
              <w:t xml:space="preserve"> Klinik Uygulama Ölçme Değerlendirme Formları </w:t>
            </w:r>
            <w:r w:rsidR="00275461">
              <w:rPr>
                <w:sz w:val="24"/>
              </w:rPr>
              <w:t>kullanılarak öğ</w:t>
            </w:r>
            <w:r w:rsidR="00964476">
              <w:rPr>
                <w:sz w:val="24"/>
              </w:rPr>
              <w:t>renciler değerlendirilecektir. B</w:t>
            </w:r>
            <w:r w:rsidR="00275461">
              <w:rPr>
                <w:sz w:val="24"/>
              </w:rPr>
              <w:t>u formlarla yapılan sınavdan 60 ve üzeri alanlar yazılı sınava girmeye hak kazanacaktır</w:t>
            </w:r>
            <w:r>
              <w:rPr>
                <w:sz w:val="24"/>
              </w:rPr>
              <w:t xml:space="preserve">. </w:t>
            </w:r>
            <w:r w:rsidR="00D27E86">
              <w:rPr>
                <w:sz w:val="24"/>
              </w:rPr>
              <w:t>Klinik</w:t>
            </w:r>
            <w:r w:rsidR="00606D8A">
              <w:rPr>
                <w:sz w:val="24"/>
              </w:rPr>
              <w:t xml:space="preserve"> uygulama eğitim </w:t>
            </w:r>
            <w:r>
              <w:rPr>
                <w:sz w:val="24"/>
              </w:rPr>
              <w:t xml:space="preserve">sonu </w:t>
            </w:r>
            <w:r w:rsidR="00606D8A">
              <w:rPr>
                <w:sz w:val="24"/>
              </w:rPr>
              <w:t xml:space="preserve">sınavından </w:t>
            </w:r>
            <w:r>
              <w:rPr>
                <w:sz w:val="24"/>
              </w:rPr>
              <w:t xml:space="preserve">60 ve üzeri alan öğrenciler başarılı kabul edilecektir. </w:t>
            </w:r>
            <w:r w:rsidR="00964476">
              <w:rPr>
                <w:sz w:val="24"/>
              </w:rPr>
              <w:t>G</w:t>
            </w:r>
            <w:r w:rsidR="00275461">
              <w:rPr>
                <w:sz w:val="24"/>
              </w:rPr>
              <w:t xml:space="preserve">eçme notunun belirlenmesinde, klinik sonu </w:t>
            </w:r>
            <w:r w:rsidR="00275461">
              <w:rPr>
                <w:spacing w:val="-2"/>
                <w:sz w:val="24"/>
              </w:rPr>
              <w:t>sınavı</w:t>
            </w:r>
            <w:r w:rsidR="0034794E">
              <w:rPr>
                <w:sz w:val="24"/>
              </w:rPr>
              <w:t xml:space="preserve"> </w:t>
            </w:r>
            <w:r w:rsidR="00275461">
              <w:rPr>
                <w:sz w:val="24"/>
              </w:rPr>
              <w:t xml:space="preserve">esas alınır. </w:t>
            </w:r>
            <w:r>
              <w:rPr>
                <w:sz w:val="24"/>
              </w:rPr>
              <w:t>4.Sınıf DIS 443 dersinde Klinik uygulamaların tamamını bitirmeyen, an</w:t>
            </w:r>
            <w:r w:rsidR="00620331">
              <w:rPr>
                <w:sz w:val="24"/>
              </w:rPr>
              <w:t>c</w:t>
            </w:r>
            <w:r>
              <w:rPr>
                <w:sz w:val="24"/>
              </w:rPr>
              <w:t xml:space="preserve">ak en az % 70’ ini tamamlayan öğrenciler telafi iş yükü tabi olur. </w:t>
            </w:r>
            <w:r w:rsidR="009B5C40">
              <w:rPr>
                <w:sz w:val="24"/>
              </w:rPr>
              <w:t>Kinlik</w:t>
            </w:r>
            <w:r>
              <w:rPr>
                <w:sz w:val="24"/>
              </w:rPr>
              <w:t xml:space="preserve"> uygulama iş yükünün asgari oranlarını tamamlamayan öğrenci başarısız sayılır.</w:t>
            </w:r>
          </w:p>
        </w:tc>
      </w:tr>
      <w:tr w:rsidR="00FA4682" w:rsidTr="0040431C">
        <w:trPr>
          <w:trHeight w:val="1103"/>
        </w:trPr>
        <w:tc>
          <w:tcPr>
            <w:tcW w:w="2964" w:type="dxa"/>
            <w:vAlign w:val="center"/>
          </w:tcPr>
          <w:p w:rsidR="00FA4682" w:rsidRDefault="00D27E86" w:rsidP="0040431C">
            <w:pPr>
              <w:pStyle w:val="TableParagraph"/>
              <w:ind w:right="1"/>
              <w:jc w:val="center"/>
              <w:rPr>
                <w:b/>
                <w:sz w:val="24"/>
              </w:rPr>
            </w:pPr>
            <w:r>
              <w:rPr>
                <w:b/>
                <w:spacing w:val="-2"/>
                <w:sz w:val="24"/>
              </w:rPr>
              <w:t>DIS453</w:t>
            </w:r>
          </w:p>
        </w:tc>
        <w:tc>
          <w:tcPr>
            <w:tcW w:w="3116" w:type="dxa"/>
            <w:vAlign w:val="center"/>
          </w:tcPr>
          <w:p w:rsidR="00FA4682" w:rsidRDefault="00D27E86" w:rsidP="0040431C">
            <w:pPr>
              <w:pStyle w:val="TableParagraph"/>
              <w:ind w:right="4"/>
              <w:jc w:val="center"/>
              <w:rPr>
                <w:b/>
                <w:sz w:val="24"/>
              </w:rPr>
            </w:pPr>
            <w:r>
              <w:rPr>
                <w:b/>
                <w:sz w:val="24"/>
              </w:rPr>
              <w:t>Ağız</w:t>
            </w:r>
            <w:r w:rsidR="00964476">
              <w:rPr>
                <w:b/>
                <w:sz w:val="24"/>
              </w:rPr>
              <w:t xml:space="preserve">, </w:t>
            </w:r>
            <w:r>
              <w:rPr>
                <w:b/>
                <w:sz w:val="24"/>
              </w:rPr>
              <w:t>Diş</w:t>
            </w:r>
            <w:r w:rsidR="00F13FF8">
              <w:rPr>
                <w:b/>
                <w:sz w:val="24"/>
              </w:rPr>
              <w:t xml:space="preserve"> </w:t>
            </w:r>
            <w:r>
              <w:rPr>
                <w:b/>
                <w:sz w:val="24"/>
              </w:rPr>
              <w:t>ve</w:t>
            </w:r>
            <w:r w:rsidR="00F13FF8">
              <w:rPr>
                <w:b/>
                <w:sz w:val="24"/>
              </w:rPr>
              <w:t xml:space="preserve"> </w:t>
            </w:r>
            <w:r>
              <w:rPr>
                <w:b/>
                <w:sz w:val="24"/>
              </w:rPr>
              <w:t xml:space="preserve">Çene </w:t>
            </w:r>
            <w:r>
              <w:rPr>
                <w:b/>
                <w:spacing w:val="-2"/>
                <w:sz w:val="24"/>
              </w:rPr>
              <w:t>Cerrahisi</w:t>
            </w:r>
          </w:p>
        </w:tc>
        <w:tc>
          <w:tcPr>
            <w:tcW w:w="5115" w:type="dxa"/>
          </w:tcPr>
          <w:p w:rsidR="00FA4682" w:rsidRDefault="00D27E86" w:rsidP="006D31B3">
            <w:pPr>
              <w:pStyle w:val="TableParagraph"/>
              <w:ind w:left="108" w:right="95"/>
              <w:jc w:val="both"/>
              <w:rPr>
                <w:sz w:val="24"/>
              </w:rPr>
            </w:pPr>
            <w:r>
              <w:rPr>
                <w:sz w:val="24"/>
              </w:rPr>
              <w:t xml:space="preserve">Klinik Eğitim Sonu </w:t>
            </w:r>
            <w:r w:rsidR="009B5C40">
              <w:rPr>
                <w:sz w:val="24"/>
              </w:rPr>
              <w:t>Sınavı:</w:t>
            </w:r>
            <w:r w:rsidR="003F2106">
              <w:rPr>
                <w:spacing w:val="-2"/>
                <w:sz w:val="24"/>
              </w:rPr>
              <w:t xml:space="preserve"> Yazılı, sözlü, uygulamalı </w:t>
            </w:r>
            <w:r w:rsidR="006D31B3">
              <w:rPr>
                <w:spacing w:val="-2"/>
                <w:sz w:val="24"/>
              </w:rPr>
              <w:t>olarak uygulanacaktır</w:t>
            </w:r>
            <w:r w:rsidR="003F2106">
              <w:rPr>
                <w:spacing w:val="-2"/>
                <w:sz w:val="24"/>
              </w:rPr>
              <w:t xml:space="preserve">. Ayrıca klinik uygulamalar, ölçme değerlendirme formu ile değerlendirilir. Klinik eğitim sonu sınavı </w:t>
            </w:r>
            <w:r w:rsidR="00E94EA8">
              <w:rPr>
                <w:spacing w:val="-2"/>
                <w:sz w:val="24"/>
              </w:rPr>
              <w:t>%80</w:t>
            </w:r>
            <w:r w:rsidR="003F2106">
              <w:rPr>
                <w:spacing w:val="-2"/>
                <w:sz w:val="24"/>
              </w:rPr>
              <w:t>, ölçme değerlendirme formu %20 oranında katkı sağlayarak klinik uygulama dersi başarı notu belirlenir.</w:t>
            </w:r>
          </w:p>
        </w:tc>
      </w:tr>
      <w:tr w:rsidR="00FA4682" w:rsidTr="0040431C">
        <w:trPr>
          <w:trHeight w:val="551"/>
        </w:trPr>
        <w:tc>
          <w:tcPr>
            <w:tcW w:w="2964" w:type="dxa"/>
            <w:vAlign w:val="center"/>
          </w:tcPr>
          <w:p w:rsidR="00FA4682" w:rsidRDefault="00D27E86" w:rsidP="0040431C">
            <w:pPr>
              <w:pStyle w:val="TableParagraph"/>
              <w:spacing w:before="138"/>
              <w:ind w:left="10"/>
              <w:jc w:val="center"/>
              <w:rPr>
                <w:b/>
                <w:sz w:val="24"/>
              </w:rPr>
            </w:pPr>
            <w:r>
              <w:rPr>
                <w:b/>
                <w:spacing w:val="-2"/>
                <w:sz w:val="24"/>
              </w:rPr>
              <w:t>DIS463</w:t>
            </w:r>
          </w:p>
        </w:tc>
        <w:tc>
          <w:tcPr>
            <w:tcW w:w="3116" w:type="dxa"/>
            <w:vAlign w:val="center"/>
          </w:tcPr>
          <w:p w:rsidR="00FA4682" w:rsidRDefault="00D27E86" w:rsidP="0040431C">
            <w:pPr>
              <w:pStyle w:val="TableParagraph"/>
              <w:spacing w:before="138"/>
              <w:ind w:left="10" w:right="3"/>
              <w:jc w:val="center"/>
              <w:rPr>
                <w:b/>
                <w:sz w:val="24"/>
              </w:rPr>
            </w:pPr>
            <w:proofErr w:type="spellStart"/>
            <w:r>
              <w:rPr>
                <w:b/>
                <w:spacing w:val="-2"/>
                <w:sz w:val="24"/>
              </w:rPr>
              <w:t>Periodontoloji</w:t>
            </w:r>
            <w:proofErr w:type="spellEnd"/>
          </w:p>
        </w:tc>
        <w:tc>
          <w:tcPr>
            <w:tcW w:w="5115" w:type="dxa"/>
          </w:tcPr>
          <w:p w:rsidR="00FA4682" w:rsidRDefault="00F630C0" w:rsidP="003053C8">
            <w:pPr>
              <w:pStyle w:val="TableParagraph"/>
              <w:spacing w:line="261" w:lineRule="exact"/>
              <w:ind w:left="108"/>
              <w:jc w:val="both"/>
              <w:rPr>
                <w:sz w:val="24"/>
              </w:rPr>
            </w:pPr>
            <w:r>
              <w:rPr>
                <w:sz w:val="24"/>
              </w:rPr>
              <w:t>Asgari iş yükünün, ölçme ve değ</w:t>
            </w:r>
            <w:r w:rsidR="00D01DA4">
              <w:rPr>
                <w:sz w:val="24"/>
              </w:rPr>
              <w:t>erlendirme formlarına göre etkin (60 ve üzeri)</w:t>
            </w:r>
            <w:r>
              <w:rPr>
                <w:sz w:val="24"/>
              </w:rPr>
              <w:t xml:space="preserve"> düzeyde tamamlayan öğrencilerin, Klinik Uygulama Sonu Sınavları Test Şeklinde Yapılarak </w:t>
            </w:r>
            <w:r>
              <w:rPr>
                <w:spacing w:val="-2"/>
                <w:sz w:val="24"/>
              </w:rPr>
              <w:t xml:space="preserve">Değerlendirilecektir.                   </w:t>
            </w:r>
          </w:p>
        </w:tc>
      </w:tr>
      <w:tr w:rsidR="00FA4682" w:rsidTr="0040431C">
        <w:trPr>
          <w:trHeight w:val="666"/>
        </w:trPr>
        <w:tc>
          <w:tcPr>
            <w:tcW w:w="2964" w:type="dxa"/>
            <w:vAlign w:val="center"/>
          </w:tcPr>
          <w:p w:rsidR="00FA4682" w:rsidRDefault="00D27E86" w:rsidP="0040431C">
            <w:pPr>
              <w:pStyle w:val="TableParagraph"/>
              <w:spacing w:before="195"/>
              <w:ind w:left="10" w:right="1"/>
              <w:jc w:val="center"/>
              <w:rPr>
                <w:b/>
                <w:sz w:val="24"/>
              </w:rPr>
            </w:pPr>
            <w:r>
              <w:rPr>
                <w:b/>
                <w:spacing w:val="-2"/>
                <w:sz w:val="24"/>
              </w:rPr>
              <w:t>DIS473</w:t>
            </w:r>
          </w:p>
        </w:tc>
        <w:tc>
          <w:tcPr>
            <w:tcW w:w="3116" w:type="dxa"/>
            <w:vAlign w:val="center"/>
          </w:tcPr>
          <w:p w:rsidR="00FA4682" w:rsidRDefault="00D27E86" w:rsidP="0040431C">
            <w:pPr>
              <w:pStyle w:val="TableParagraph"/>
              <w:spacing w:before="195"/>
              <w:ind w:left="10" w:right="5"/>
              <w:jc w:val="center"/>
              <w:rPr>
                <w:b/>
                <w:sz w:val="24"/>
              </w:rPr>
            </w:pPr>
            <w:r>
              <w:rPr>
                <w:b/>
                <w:spacing w:val="-2"/>
                <w:sz w:val="24"/>
              </w:rPr>
              <w:t>Ortodonti</w:t>
            </w:r>
          </w:p>
        </w:tc>
        <w:tc>
          <w:tcPr>
            <w:tcW w:w="5115" w:type="dxa"/>
          </w:tcPr>
          <w:p w:rsidR="00FA4682" w:rsidRDefault="00F630C0" w:rsidP="00717581">
            <w:pPr>
              <w:pStyle w:val="TableParagraph"/>
              <w:spacing w:line="270" w:lineRule="exact"/>
              <w:jc w:val="both"/>
              <w:rPr>
                <w:sz w:val="24"/>
              </w:rPr>
            </w:pPr>
            <w:r>
              <w:rPr>
                <w:sz w:val="24"/>
              </w:rPr>
              <w:t>Klinik uygulama dersi ders sonu geçme değerlendirme modeli: klinik uygulama dersi ölçme değerlendirme notu %33,34, klinik eğitim sonu teorik sınav notu %33,34, klinik eğitim sonu pratik sınav notu %33,34 puanlarının toplamı şeklinde hesaplanacaktır.</w:t>
            </w:r>
          </w:p>
        </w:tc>
      </w:tr>
      <w:tr w:rsidR="00FA4682" w:rsidTr="00964476">
        <w:trPr>
          <w:trHeight w:val="1691"/>
        </w:trPr>
        <w:tc>
          <w:tcPr>
            <w:tcW w:w="2964" w:type="dxa"/>
          </w:tcPr>
          <w:p w:rsidR="00FA4682" w:rsidRDefault="00FA4682">
            <w:pPr>
              <w:pStyle w:val="TableParagraph"/>
              <w:spacing w:before="1"/>
              <w:rPr>
                <w:sz w:val="24"/>
              </w:rPr>
            </w:pPr>
          </w:p>
          <w:p w:rsidR="00801068" w:rsidRDefault="00801068">
            <w:pPr>
              <w:pStyle w:val="TableParagraph"/>
              <w:spacing w:before="1"/>
              <w:ind w:left="10" w:right="1"/>
              <w:jc w:val="center"/>
              <w:rPr>
                <w:b/>
                <w:spacing w:val="-2"/>
                <w:sz w:val="24"/>
              </w:rPr>
            </w:pPr>
          </w:p>
          <w:p w:rsidR="00801068" w:rsidRDefault="00801068">
            <w:pPr>
              <w:pStyle w:val="TableParagraph"/>
              <w:spacing w:before="1"/>
              <w:ind w:left="10" w:right="1"/>
              <w:jc w:val="center"/>
              <w:rPr>
                <w:b/>
                <w:spacing w:val="-2"/>
                <w:sz w:val="24"/>
              </w:rPr>
            </w:pPr>
          </w:p>
          <w:p w:rsidR="00FA4682" w:rsidRDefault="00D27E86" w:rsidP="00121644">
            <w:pPr>
              <w:pStyle w:val="TableParagraph"/>
              <w:spacing w:before="1"/>
              <w:ind w:left="10" w:right="1"/>
              <w:jc w:val="center"/>
              <w:rPr>
                <w:b/>
                <w:sz w:val="24"/>
              </w:rPr>
            </w:pPr>
            <w:r>
              <w:rPr>
                <w:b/>
                <w:spacing w:val="-2"/>
                <w:sz w:val="24"/>
              </w:rPr>
              <w:t>DIS</w:t>
            </w:r>
            <w:r w:rsidR="00121644">
              <w:rPr>
                <w:b/>
                <w:spacing w:val="-2"/>
                <w:sz w:val="24"/>
              </w:rPr>
              <w:t>4</w:t>
            </w:r>
            <w:r>
              <w:rPr>
                <w:b/>
                <w:spacing w:val="-2"/>
                <w:sz w:val="24"/>
              </w:rPr>
              <w:t>83</w:t>
            </w:r>
          </w:p>
        </w:tc>
        <w:tc>
          <w:tcPr>
            <w:tcW w:w="3116" w:type="dxa"/>
          </w:tcPr>
          <w:p w:rsidR="00FA4682" w:rsidRDefault="00FA4682">
            <w:pPr>
              <w:pStyle w:val="TableParagraph"/>
              <w:spacing w:before="1"/>
              <w:rPr>
                <w:sz w:val="24"/>
              </w:rPr>
            </w:pPr>
          </w:p>
          <w:p w:rsidR="00801068" w:rsidRDefault="00801068">
            <w:pPr>
              <w:pStyle w:val="TableParagraph"/>
              <w:spacing w:before="1"/>
              <w:ind w:left="10" w:right="4"/>
              <w:jc w:val="center"/>
              <w:rPr>
                <w:b/>
                <w:sz w:val="24"/>
              </w:rPr>
            </w:pPr>
          </w:p>
          <w:p w:rsidR="00801068" w:rsidRDefault="00801068">
            <w:pPr>
              <w:pStyle w:val="TableParagraph"/>
              <w:spacing w:before="1"/>
              <w:ind w:left="10" w:right="4"/>
              <w:jc w:val="center"/>
              <w:rPr>
                <w:b/>
                <w:sz w:val="24"/>
              </w:rPr>
            </w:pPr>
          </w:p>
          <w:p w:rsidR="00FA4682" w:rsidRDefault="00D27E86">
            <w:pPr>
              <w:pStyle w:val="TableParagraph"/>
              <w:spacing w:before="1"/>
              <w:ind w:left="10" w:right="4"/>
              <w:jc w:val="center"/>
              <w:rPr>
                <w:b/>
                <w:sz w:val="24"/>
              </w:rPr>
            </w:pPr>
            <w:r>
              <w:rPr>
                <w:b/>
                <w:sz w:val="24"/>
              </w:rPr>
              <w:t>Çocuk</w:t>
            </w:r>
            <w:r w:rsidR="00121644">
              <w:rPr>
                <w:b/>
                <w:sz w:val="24"/>
              </w:rPr>
              <w:t xml:space="preserve"> </w:t>
            </w:r>
            <w:r>
              <w:rPr>
                <w:b/>
                <w:sz w:val="24"/>
              </w:rPr>
              <w:t>Diş</w:t>
            </w:r>
            <w:r>
              <w:rPr>
                <w:b/>
                <w:spacing w:val="-2"/>
                <w:sz w:val="24"/>
              </w:rPr>
              <w:t xml:space="preserve"> Hekimliği</w:t>
            </w:r>
          </w:p>
        </w:tc>
        <w:tc>
          <w:tcPr>
            <w:tcW w:w="5115" w:type="dxa"/>
          </w:tcPr>
          <w:p w:rsidR="00FA4682" w:rsidRDefault="00D529C6" w:rsidP="00964476">
            <w:pPr>
              <w:pStyle w:val="TableParagraph"/>
              <w:tabs>
                <w:tab w:val="left" w:pos="1792"/>
                <w:tab w:val="left" w:pos="2679"/>
                <w:tab w:val="left" w:pos="3363"/>
                <w:tab w:val="left" w:pos="4286"/>
              </w:tabs>
              <w:ind w:right="93"/>
              <w:jc w:val="both"/>
              <w:rPr>
                <w:sz w:val="24"/>
              </w:rPr>
            </w:pPr>
            <w:r>
              <w:rPr>
                <w:sz w:val="24"/>
              </w:rPr>
              <w:t xml:space="preserve">Asgari iş yükü miktarını tamamlayan öğrenciler staj sonu sınavına girmeye hak kazanır. </w:t>
            </w:r>
            <w:r w:rsidR="00D27E86">
              <w:rPr>
                <w:sz w:val="24"/>
              </w:rPr>
              <w:t>Sınav</w:t>
            </w:r>
            <w:r>
              <w:rPr>
                <w:sz w:val="24"/>
              </w:rPr>
              <w:t xml:space="preserve"> klasik yazılı veya çoktan seçmeli sınav</w:t>
            </w:r>
            <w:r w:rsidR="00964476">
              <w:rPr>
                <w:sz w:val="24"/>
              </w:rPr>
              <w:t xml:space="preserve"> </w:t>
            </w:r>
            <w:r>
              <w:rPr>
                <w:sz w:val="24"/>
              </w:rPr>
              <w:t>şeklinde yapılacaktır. Staj sonu yazılı sınavı ve ölçme değerlendirme formu, puanlamada eşit ağırlıklarla (</w:t>
            </w:r>
            <w:r w:rsidR="00D27E86">
              <w:rPr>
                <w:sz w:val="24"/>
              </w:rPr>
              <w:t>%50</w:t>
            </w:r>
            <w:r>
              <w:rPr>
                <w:sz w:val="24"/>
              </w:rPr>
              <w:t>- %50) değerlendirilecektir</w:t>
            </w:r>
          </w:p>
        </w:tc>
      </w:tr>
      <w:tr w:rsidR="00FA4682">
        <w:trPr>
          <w:trHeight w:val="2207"/>
        </w:trPr>
        <w:tc>
          <w:tcPr>
            <w:tcW w:w="2964" w:type="dxa"/>
          </w:tcPr>
          <w:p w:rsidR="00FA4682" w:rsidRDefault="00FA4682">
            <w:pPr>
              <w:pStyle w:val="TableParagraph"/>
              <w:rPr>
                <w:sz w:val="24"/>
              </w:rPr>
            </w:pPr>
          </w:p>
          <w:p w:rsidR="00FA4682" w:rsidRDefault="00FA4682">
            <w:pPr>
              <w:pStyle w:val="TableParagraph"/>
              <w:rPr>
                <w:sz w:val="24"/>
              </w:rPr>
            </w:pPr>
          </w:p>
          <w:p w:rsidR="00FA4682" w:rsidRDefault="00FA4682">
            <w:pPr>
              <w:pStyle w:val="TableParagraph"/>
              <w:spacing w:before="135"/>
              <w:rPr>
                <w:sz w:val="24"/>
              </w:rPr>
            </w:pPr>
          </w:p>
          <w:p w:rsidR="00FA4682" w:rsidRDefault="00D27E86">
            <w:pPr>
              <w:pStyle w:val="TableParagraph"/>
              <w:spacing w:before="1"/>
              <w:ind w:left="10" w:right="1"/>
              <w:jc w:val="center"/>
              <w:rPr>
                <w:b/>
                <w:sz w:val="24"/>
              </w:rPr>
            </w:pPr>
            <w:r>
              <w:rPr>
                <w:b/>
                <w:spacing w:val="-2"/>
                <w:sz w:val="24"/>
              </w:rPr>
              <w:t>DIS493</w:t>
            </w:r>
          </w:p>
        </w:tc>
        <w:tc>
          <w:tcPr>
            <w:tcW w:w="3116" w:type="dxa"/>
          </w:tcPr>
          <w:p w:rsidR="00FA4682" w:rsidRDefault="00FA4682">
            <w:pPr>
              <w:pStyle w:val="TableParagraph"/>
              <w:rPr>
                <w:sz w:val="24"/>
              </w:rPr>
            </w:pPr>
          </w:p>
          <w:p w:rsidR="00FA4682" w:rsidRDefault="00FA4682">
            <w:pPr>
              <w:pStyle w:val="TableParagraph"/>
              <w:spacing w:before="274"/>
              <w:rPr>
                <w:sz w:val="24"/>
              </w:rPr>
            </w:pPr>
          </w:p>
          <w:p w:rsidR="00FA4682" w:rsidRDefault="00D27E86">
            <w:pPr>
              <w:pStyle w:val="TableParagraph"/>
              <w:spacing w:before="1"/>
              <w:ind w:left="977" w:hanging="284"/>
              <w:rPr>
                <w:b/>
                <w:sz w:val="24"/>
              </w:rPr>
            </w:pPr>
            <w:r>
              <w:rPr>
                <w:b/>
                <w:sz w:val="24"/>
              </w:rPr>
              <w:t>Ağız</w:t>
            </w:r>
            <w:r w:rsidR="00121644">
              <w:rPr>
                <w:b/>
                <w:sz w:val="24"/>
              </w:rPr>
              <w:t xml:space="preserve"> </w:t>
            </w:r>
            <w:r>
              <w:rPr>
                <w:b/>
                <w:sz w:val="24"/>
              </w:rPr>
              <w:t>Diş</w:t>
            </w:r>
            <w:r w:rsidR="00121644">
              <w:rPr>
                <w:b/>
                <w:sz w:val="24"/>
              </w:rPr>
              <w:t xml:space="preserve"> </w:t>
            </w:r>
            <w:r>
              <w:rPr>
                <w:b/>
                <w:sz w:val="24"/>
              </w:rPr>
              <w:t>ve</w:t>
            </w:r>
            <w:r w:rsidR="00121644">
              <w:rPr>
                <w:b/>
                <w:sz w:val="24"/>
              </w:rPr>
              <w:t xml:space="preserve"> </w:t>
            </w:r>
            <w:r>
              <w:rPr>
                <w:b/>
                <w:sz w:val="24"/>
              </w:rPr>
              <w:t xml:space="preserve">Çene </w:t>
            </w:r>
            <w:r>
              <w:rPr>
                <w:b/>
                <w:spacing w:val="-2"/>
                <w:sz w:val="24"/>
              </w:rPr>
              <w:t>Radyolojisi</w:t>
            </w:r>
          </w:p>
        </w:tc>
        <w:tc>
          <w:tcPr>
            <w:tcW w:w="5115" w:type="dxa"/>
          </w:tcPr>
          <w:p w:rsidR="00FA4682" w:rsidRDefault="00D27E86">
            <w:pPr>
              <w:pStyle w:val="TableParagraph"/>
              <w:ind w:left="108" w:right="95"/>
              <w:jc w:val="both"/>
              <w:rPr>
                <w:sz w:val="24"/>
              </w:rPr>
            </w:pPr>
            <w:r>
              <w:rPr>
                <w:sz w:val="24"/>
              </w:rPr>
              <w:t>Klinik Uygulama Dersi Gerekli İş Miktarı Tamamlandıktan Sonra, Klinik Uygulama Ölçme Değerlendirme Formları Kullanılarak Öğrenciler Değerlendirilecektir. Bu Formlarla Yapılan Sınavdan 60 ve Üzeri Alanlar Yazılı Sınava Girmeye Hak Kazanacaktır. Klinik Uygulama Dersi</w:t>
            </w:r>
            <w:r w:rsidR="00143703">
              <w:rPr>
                <w:sz w:val="24"/>
              </w:rPr>
              <w:t xml:space="preserve"> </w:t>
            </w:r>
            <w:r>
              <w:rPr>
                <w:sz w:val="24"/>
              </w:rPr>
              <w:t>Yazılı</w:t>
            </w:r>
            <w:r w:rsidR="00143703">
              <w:rPr>
                <w:sz w:val="24"/>
              </w:rPr>
              <w:t xml:space="preserve"> </w:t>
            </w:r>
            <w:r>
              <w:rPr>
                <w:sz w:val="24"/>
              </w:rPr>
              <w:t>Sınavından</w:t>
            </w:r>
            <w:r w:rsidR="00143703">
              <w:rPr>
                <w:sz w:val="24"/>
              </w:rPr>
              <w:t xml:space="preserve"> </w:t>
            </w:r>
            <w:r>
              <w:rPr>
                <w:sz w:val="24"/>
              </w:rPr>
              <w:t>60</w:t>
            </w:r>
            <w:r w:rsidR="00143703">
              <w:rPr>
                <w:sz w:val="24"/>
              </w:rPr>
              <w:t xml:space="preserve"> </w:t>
            </w:r>
            <w:r>
              <w:rPr>
                <w:sz w:val="24"/>
              </w:rPr>
              <w:t>ve</w:t>
            </w:r>
            <w:r w:rsidR="00143703">
              <w:rPr>
                <w:sz w:val="24"/>
              </w:rPr>
              <w:t xml:space="preserve"> </w:t>
            </w:r>
            <w:r w:rsidR="00751E67">
              <w:rPr>
                <w:sz w:val="24"/>
              </w:rPr>
              <w:t>Üzeri Not</w:t>
            </w:r>
            <w:r w:rsidR="00143703">
              <w:rPr>
                <w:sz w:val="24"/>
              </w:rPr>
              <w:t xml:space="preserve"> </w:t>
            </w:r>
            <w:r>
              <w:rPr>
                <w:spacing w:val="-4"/>
                <w:sz w:val="24"/>
              </w:rPr>
              <w:t>Alan</w:t>
            </w:r>
          </w:p>
          <w:p w:rsidR="00FA4682" w:rsidRDefault="00D27E86" w:rsidP="00485357">
            <w:pPr>
              <w:pStyle w:val="TableParagraph"/>
              <w:spacing w:line="261" w:lineRule="exact"/>
              <w:ind w:left="108"/>
              <w:jc w:val="both"/>
              <w:rPr>
                <w:sz w:val="24"/>
              </w:rPr>
            </w:pPr>
            <w:r>
              <w:rPr>
                <w:sz w:val="24"/>
              </w:rPr>
              <w:t>Öğrenciler</w:t>
            </w:r>
            <w:r w:rsidR="00F871CB">
              <w:rPr>
                <w:sz w:val="24"/>
              </w:rPr>
              <w:t xml:space="preserve"> </w:t>
            </w:r>
            <w:r>
              <w:rPr>
                <w:sz w:val="24"/>
              </w:rPr>
              <w:t>Başarıl</w:t>
            </w:r>
            <w:r w:rsidR="00143703">
              <w:rPr>
                <w:sz w:val="24"/>
              </w:rPr>
              <w:t xml:space="preserve">ı </w:t>
            </w:r>
            <w:r>
              <w:rPr>
                <w:sz w:val="24"/>
              </w:rPr>
              <w:t>Olarak</w:t>
            </w:r>
            <w:r w:rsidR="00143703">
              <w:rPr>
                <w:sz w:val="24"/>
              </w:rPr>
              <w:t xml:space="preserve"> </w:t>
            </w:r>
            <w:r>
              <w:rPr>
                <w:sz w:val="24"/>
              </w:rPr>
              <w:t>Kabul</w:t>
            </w:r>
            <w:r w:rsidR="00143703">
              <w:rPr>
                <w:sz w:val="24"/>
              </w:rPr>
              <w:t xml:space="preserve"> </w:t>
            </w:r>
            <w:r>
              <w:rPr>
                <w:spacing w:val="-2"/>
                <w:sz w:val="24"/>
              </w:rPr>
              <w:t>Edilecektir.</w:t>
            </w:r>
          </w:p>
        </w:tc>
      </w:tr>
    </w:tbl>
    <w:p w:rsidR="00FA4682" w:rsidRDefault="00FA4682">
      <w:pPr>
        <w:pStyle w:val="TableParagraph"/>
        <w:spacing w:line="261" w:lineRule="exact"/>
        <w:jc w:val="both"/>
        <w:rPr>
          <w:sz w:val="24"/>
        </w:rPr>
      </w:pPr>
    </w:p>
    <w:p w:rsidR="000A5921" w:rsidRDefault="000A5921">
      <w:pPr>
        <w:pStyle w:val="TableParagraph"/>
        <w:spacing w:line="261" w:lineRule="exact"/>
        <w:jc w:val="both"/>
        <w:rPr>
          <w:sz w:val="24"/>
        </w:rPr>
      </w:pPr>
    </w:p>
    <w:p w:rsidR="000A5921" w:rsidRDefault="000A5921">
      <w:pPr>
        <w:pStyle w:val="TableParagraph"/>
        <w:spacing w:line="261" w:lineRule="exact"/>
        <w:jc w:val="both"/>
        <w:rPr>
          <w:sz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3120"/>
        <w:gridCol w:w="5953"/>
      </w:tblGrid>
      <w:tr w:rsidR="000A5921" w:rsidTr="000A5921">
        <w:trPr>
          <w:trHeight w:val="553"/>
          <w:jc w:val="center"/>
        </w:trPr>
        <w:tc>
          <w:tcPr>
            <w:tcW w:w="10067" w:type="dxa"/>
            <w:gridSpan w:val="3"/>
            <w:tcBorders>
              <w:top w:val="single" w:sz="4" w:space="0" w:color="000000"/>
              <w:left w:val="single" w:sz="4" w:space="0" w:color="000000"/>
              <w:bottom w:val="single" w:sz="4" w:space="0" w:color="000000"/>
              <w:right w:val="single" w:sz="4" w:space="0" w:color="000000"/>
            </w:tcBorders>
            <w:hideMark/>
          </w:tcPr>
          <w:p w:rsidR="000A5921" w:rsidRPr="000A5921" w:rsidRDefault="007270A3" w:rsidP="000A5921">
            <w:pPr>
              <w:pStyle w:val="TableParagraph"/>
              <w:spacing w:line="275" w:lineRule="exact"/>
              <w:ind w:left="107"/>
              <w:jc w:val="center"/>
              <w:rPr>
                <w:b/>
                <w:sz w:val="24"/>
              </w:rPr>
            </w:pPr>
            <w:r>
              <w:rPr>
                <w:b/>
                <w:sz w:val="24"/>
              </w:rPr>
              <w:t xml:space="preserve">2026-2027 </w:t>
            </w:r>
            <w:r w:rsidR="000A5921">
              <w:rPr>
                <w:b/>
                <w:sz w:val="24"/>
              </w:rPr>
              <w:t xml:space="preserve">EĞİTİM ÖĞRETİM DÖNEMİ 4.SINIFLARA AİT KLİNİK UYGULAMA DERSLERİ TELAFİ DÖNEMLERİNİN DEĞERLENDİRME </w:t>
            </w:r>
            <w:r w:rsidR="000A5921">
              <w:rPr>
                <w:b/>
                <w:spacing w:val="-2"/>
                <w:sz w:val="24"/>
              </w:rPr>
              <w:t>YÖNTEMLERİ</w:t>
            </w:r>
          </w:p>
        </w:tc>
      </w:tr>
      <w:tr w:rsidR="000A5921" w:rsidTr="000A5921">
        <w:trPr>
          <w:trHeight w:val="827"/>
          <w:jc w:val="center"/>
        </w:trPr>
        <w:tc>
          <w:tcPr>
            <w:tcW w:w="994"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spacing w:before="270"/>
              <w:ind w:right="17"/>
              <w:jc w:val="center"/>
              <w:rPr>
                <w:sz w:val="24"/>
                <w:lang w:val="en-US"/>
              </w:rPr>
            </w:pPr>
            <w:r>
              <w:rPr>
                <w:spacing w:val="-2"/>
                <w:sz w:val="24"/>
                <w:lang w:val="en-US"/>
              </w:rPr>
              <w:t>DIS423</w:t>
            </w:r>
          </w:p>
        </w:tc>
        <w:tc>
          <w:tcPr>
            <w:tcW w:w="3120"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spacing w:before="270"/>
              <w:ind w:left="110"/>
              <w:rPr>
                <w:sz w:val="24"/>
                <w:lang w:val="en-US"/>
              </w:rPr>
            </w:pPr>
            <w:proofErr w:type="spellStart"/>
            <w:r>
              <w:rPr>
                <w:sz w:val="24"/>
                <w:lang w:val="en-US"/>
              </w:rPr>
              <w:t>Protetik</w:t>
            </w:r>
            <w:proofErr w:type="spellEnd"/>
            <w:r>
              <w:rPr>
                <w:sz w:val="24"/>
                <w:lang w:val="en-US"/>
              </w:rPr>
              <w:t xml:space="preserve"> </w:t>
            </w:r>
            <w:proofErr w:type="spellStart"/>
            <w:r>
              <w:rPr>
                <w:sz w:val="24"/>
                <w:lang w:val="en-US"/>
              </w:rPr>
              <w:t>Diş</w:t>
            </w:r>
            <w:proofErr w:type="spellEnd"/>
            <w:r>
              <w:rPr>
                <w:spacing w:val="-2"/>
                <w:sz w:val="24"/>
                <w:lang w:val="en-US"/>
              </w:rPr>
              <w:t xml:space="preserve"> </w:t>
            </w:r>
            <w:proofErr w:type="spellStart"/>
            <w:r>
              <w:rPr>
                <w:spacing w:val="-2"/>
                <w:sz w:val="24"/>
                <w:lang w:val="en-US"/>
              </w:rPr>
              <w:t>Tedavisi</w:t>
            </w:r>
            <w:proofErr w:type="spellEnd"/>
          </w:p>
        </w:tc>
        <w:tc>
          <w:tcPr>
            <w:tcW w:w="5953" w:type="dxa"/>
            <w:tcBorders>
              <w:top w:val="single" w:sz="4" w:space="0" w:color="000000"/>
              <w:left w:val="single" w:sz="4" w:space="0" w:color="000000"/>
              <w:bottom w:val="single" w:sz="4" w:space="0" w:color="000000"/>
              <w:right w:val="single" w:sz="4" w:space="0" w:color="000000"/>
            </w:tcBorders>
            <w:hideMark/>
          </w:tcPr>
          <w:p w:rsidR="000A5921" w:rsidRDefault="000A5921" w:rsidP="001C716B">
            <w:pPr>
              <w:pStyle w:val="TableParagraph"/>
              <w:tabs>
                <w:tab w:val="left" w:pos="1507"/>
                <w:tab w:val="left" w:pos="2400"/>
                <w:tab w:val="left" w:pos="3523"/>
                <w:tab w:val="left" w:pos="4071"/>
                <w:tab w:val="left" w:pos="5167"/>
              </w:tabs>
              <w:ind w:left="108" w:right="99"/>
              <w:jc w:val="both"/>
              <w:rPr>
                <w:sz w:val="24"/>
                <w:lang w:val="en-US"/>
              </w:rPr>
            </w:pPr>
            <w:proofErr w:type="spellStart"/>
            <w:r>
              <w:rPr>
                <w:spacing w:val="-2"/>
                <w:sz w:val="24"/>
                <w:lang w:val="en-US"/>
              </w:rPr>
              <w:t>Öğrencinin</w:t>
            </w:r>
            <w:proofErr w:type="spellEnd"/>
            <w:r>
              <w:rPr>
                <w:sz w:val="24"/>
                <w:lang w:val="en-US"/>
              </w:rPr>
              <w:tab/>
            </w:r>
            <w:proofErr w:type="spellStart"/>
            <w:r w:rsidR="001C716B">
              <w:rPr>
                <w:spacing w:val="-4"/>
                <w:sz w:val="24"/>
                <w:lang w:val="en-US"/>
              </w:rPr>
              <w:t>kalan</w:t>
            </w:r>
            <w:proofErr w:type="spellEnd"/>
            <w:r w:rsidR="001C716B">
              <w:rPr>
                <w:sz w:val="24"/>
                <w:lang w:val="en-US"/>
              </w:rPr>
              <w:tab/>
            </w:r>
            <w:proofErr w:type="spellStart"/>
            <w:r w:rsidR="001C716B">
              <w:rPr>
                <w:spacing w:val="-2"/>
                <w:sz w:val="24"/>
                <w:lang w:val="en-US"/>
              </w:rPr>
              <w:t>eksiğini</w:t>
            </w:r>
            <w:proofErr w:type="spellEnd"/>
            <w:r w:rsidR="001C716B">
              <w:rPr>
                <w:sz w:val="24"/>
                <w:lang w:val="en-US"/>
              </w:rPr>
              <w:tab/>
            </w:r>
            <w:proofErr w:type="spellStart"/>
            <w:r w:rsidR="001C716B">
              <w:rPr>
                <w:spacing w:val="-6"/>
                <w:sz w:val="24"/>
                <w:lang w:val="en-US"/>
              </w:rPr>
              <w:t>ve</w:t>
            </w:r>
            <w:proofErr w:type="spellEnd"/>
            <w:r w:rsidR="001C716B">
              <w:rPr>
                <w:sz w:val="24"/>
                <w:lang w:val="en-US"/>
              </w:rPr>
              <w:tab/>
            </w:r>
            <w:proofErr w:type="spellStart"/>
            <w:r w:rsidR="001C716B">
              <w:rPr>
                <w:spacing w:val="-2"/>
                <w:sz w:val="24"/>
                <w:lang w:val="en-US"/>
              </w:rPr>
              <w:t>zorunlu</w:t>
            </w:r>
            <w:proofErr w:type="spellEnd"/>
            <w:r w:rsidR="001C716B">
              <w:rPr>
                <w:sz w:val="24"/>
                <w:lang w:val="en-US"/>
              </w:rPr>
              <w:tab/>
            </w:r>
            <w:proofErr w:type="spellStart"/>
            <w:r w:rsidR="001C716B">
              <w:rPr>
                <w:spacing w:val="-2"/>
                <w:sz w:val="24"/>
                <w:lang w:val="en-US"/>
              </w:rPr>
              <w:t>işlerini</w:t>
            </w:r>
            <w:proofErr w:type="spellEnd"/>
            <w:r w:rsidR="001C716B">
              <w:rPr>
                <w:spacing w:val="-2"/>
                <w:sz w:val="24"/>
                <w:lang w:val="en-US"/>
              </w:rPr>
              <w:t xml:space="preserve"> </w:t>
            </w:r>
            <w:proofErr w:type="spellStart"/>
            <w:r w:rsidR="001C716B">
              <w:rPr>
                <w:sz w:val="24"/>
                <w:lang w:val="en-US"/>
              </w:rPr>
              <w:t>tamamlaması</w:t>
            </w:r>
            <w:proofErr w:type="spellEnd"/>
            <w:r w:rsidR="001C716B">
              <w:rPr>
                <w:sz w:val="24"/>
                <w:lang w:val="en-US"/>
              </w:rPr>
              <w:t xml:space="preserve"> </w:t>
            </w:r>
            <w:proofErr w:type="spellStart"/>
            <w:r w:rsidR="001C716B">
              <w:rPr>
                <w:sz w:val="24"/>
                <w:lang w:val="en-US"/>
              </w:rPr>
              <w:t>gerekmektedir</w:t>
            </w:r>
            <w:proofErr w:type="spellEnd"/>
            <w:r>
              <w:rPr>
                <w:sz w:val="24"/>
                <w:lang w:val="en-US"/>
              </w:rPr>
              <w:t>.</w:t>
            </w:r>
          </w:p>
        </w:tc>
      </w:tr>
      <w:tr w:rsidR="000A5921" w:rsidTr="000A5921">
        <w:trPr>
          <w:trHeight w:val="477"/>
          <w:jc w:val="center"/>
        </w:trPr>
        <w:tc>
          <w:tcPr>
            <w:tcW w:w="994"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spacing w:before="95"/>
              <w:ind w:right="17"/>
              <w:jc w:val="center"/>
              <w:rPr>
                <w:sz w:val="24"/>
                <w:lang w:val="en-US"/>
              </w:rPr>
            </w:pPr>
            <w:r>
              <w:rPr>
                <w:spacing w:val="-2"/>
                <w:sz w:val="24"/>
                <w:lang w:val="en-US"/>
              </w:rPr>
              <w:t>DIS433</w:t>
            </w:r>
          </w:p>
        </w:tc>
        <w:tc>
          <w:tcPr>
            <w:tcW w:w="3120"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spacing w:before="95"/>
              <w:ind w:left="110"/>
              <w:rPr>
                <w:sz w:val="24"/>
                <w:lang w:val="en-US"/>
              </w:rPr>
            </w:pPr>
            <w:proofErr w:type="spellStart"/>
            <w:r>
              <w:rPr>
                <w:sz w:val="24"/>
                <w:lang w:val="en-US"/>
              </w:rPr>
              <w:t>Restoratif</w:t>
            </w:r>
            <w:proofErr w:type="spellEnd"/>
            <w:r>
              <w:rPr>
                <w:sz w:val="24"/>
                <w:lang w:val="en-US"/>
              </w:rPr>
              <w:t xml:space="preserve"> </w:t>
            </w:r>
            <w:proofErr w:type="spellStart"/>
            <w:r>
              <w:rPr>
                <w:sz w:val="24"/>
                <w:lang w:val="en-US"/>
              </w:rPr>
              <w:t>Diş</w:t>
            </w:r>
            <w:proofErr w:type="spellEnd"/>
            <w:r>
              <w:rPr>
                <w:sz w:val="24"/>
                <w:lang w:val="en-US"/>
              </w:rPr>
              <w:t xml:space="preserve"> </w:t>
            </w:r>
            <w:proofErr w:type="spellStart"/>
            <w:r>
              <w:rPr>
                <w:spacing w:val="-2"/>
                <w:sz w:val="24"/>
                <w:lang w:val="en-US"/>
              </w:rPr>
              <w:t>Tedavisi</w:t>
            </w:r>
            <w:proofErr w:type="spellEnd"/>
          </w:p>
        </w:tc>
        <w:tc>
          <w:tcPr>
            <w:tcW w:w="5953" w:type="dxa"/>
            <w:tcBorders>
              <w:top w:val="single" w:sz="4" w:space="0" w:color="000000"/>
              <w:left w:val="single" w:sz="4" w:space="0" w:color="000000"/>
              <w:bottom w:val="single" w:sz="4" w:space="0" w:color="000000"/>
              <w:right w:val="single" w:sz="4" w:space="0" w:color="000000"/>
            </w:tcBorders>
            <w:hideMark/>
          </w:tcPr>
          <w:p w:rsidR="000A5921" w:rsidRDefault="00B043B9">
            <w:pPr>
              <w:pStyle w:val="TableParagraph"/>
              <w:spacing w:before="95"/>
              <w:ind w:left="108"/>
              <w:rPr>
                <w:sz w:val="24"/>
                <w:lang w:val="en-US"/>
              </w:rPr>
            </w:pPr>
            <w:r>
              <w:rPr>
                <w:sz w:val="24"/>
                <w:lang w:val="en-US"/>
              </w:rPr>
              <w:t>60</w:t>
            </w:r>
            <w:r w:rsidR="000A5921">
              <w:rPr>
                <w:sz w:val="24"/>
                <w:lang w:val="en-US"/>
              </w:rPr>
              <w:t xml:space="preserve"> </w:t>
            </w:r>
            <w:proofErr w:type="spellStart"/>
            <w:r w:rsidR="000A5921">
              <w:rPr>
                <w:sz w:val="24"/>
                <w:lang w:val="en-US"/>
              </w:rPr>
              <w:t>Puan</w:t>
            </w:r>
            <w:proofErr w:type="spellEnd"/>
            <w:r w:rsidR="000A5921">
              <w:rPr>
                <w:sz w:val="24"/>
                <w:lang w:val="en-US"/>
              </w:rPr>
              <w:t xml:space="preserve"> </w:t>
            </w:r>
            <w:r w:rsidR="000A5921">
              <w:rPr>
                <w:spacing w:val="-4"/>
                <w:sz w:val="24"/>
                <w:lang w:val="en-US"/>
              </w:rPr>
              <w:t>(</w:t>
            </w:r>
            <w:proofErr w:type="spellStart"/>
            <w:r w:rsidR="000A5921">
              <w:rPr>
                <w:spacing w:val="-4"/>
                <w:sz w:val="24"/>
                <w:lang w:val="en-US"/>
              </w:rPr>
              <w:t>Tek</w:t>
            </w:r>
            <w:proofErr w:type="spellEnd"/>
            <w:r w:rsidR="000A5921">
              <w:rPr>
                <w:spacing w:val="-4"/>
                <w:sz w:val="24"/>
                <w:lang w:val="en-US"/>
              </w:rPr>
              <w:t xml:space="preserve"> </w:t>
            </w:r>
            <w:proofErr w:type="spellStart"/>
            <w:r w:rsidR="000A5921">
              <w:rPr>
                <w:spacing w:val="-4"/>
                <w:sz w:val="24"/>
                <w:lang w:val="en-US"/>
              </w:rPr>
              <w:t>yüzlü</w:t>
            </w:r>
            <w:proofErr w:type="spellEnd"/>
            <w:r w:rsidR="000A5921">
              <w:rPr>
                <w:spacing w:val="-4"/>
                <w:sz w:val="24"/>
                <w:lang w:val="en-US"/>
              </w:rPr>
              <w:t xml:space="preserve"> </w:t>
            </w:r>
            <w:proofErr w:type="spellStart"/>
            <w:r w:rsidR="000A5921">
              <w:rPr>
                <w:spacing w:val="-4"/>
                <w:sz w:val="24"/>
                <w:lang w:val="en-US"/>
              </w:rPr>
              <w:t>restorasyon</w:t>
            </w:r>
            <w:proofErr w:type="spellEnd"/>
            <w:r w:rsidR="000A5921">
              <w:rPr>
                <w:spacing w:val="-4"/>
                <w:sz w:val="24"/>
                <w:lang w:val="en-US"/>
              </w:rPr>
              <w:t xml:space="preserve"> 3 </w:t>
            </w:r>
            <w:proofErr w:type="spellStart"/>
            <w:r w:rsidR="000A5921">
              <w:rPr>
                <w:spacing w:val="-4"/>
                <w:sz w:val="24"/>
                <w:lang w:val="en-US"/>
              </w:rPr>
              <w:t>puan</w:t>
            </w:r>
            <w:proofErr w:type="spellEnd"/>
            <w:r w:rsidR="000A5921">
              <w:rPr>
                <w:spacing w:val="-4"/>
                <w:sz w:val="24"/>
                <w:lang w:val="en-US"/>
              </w:rPr>
              <w:t xml:space="preserve"> , </w:t>
            </w:r>
            <w:proofErr w:type="spellStart"/>
            <w:r w:rsidR="000A5921">
              <w:rPr>
                <w:spacing w:val="-4"/>
                <w:sz w:val="24"/>
                <w:lang w:val="en-US"/>
              </w:rPr>
              <w:t>iki</w:t>
            </w:r>
            <w:proofErr w:type="spellEnd"/>
            <w:r w:rsidR="000A5921">
              <w:rPr>
                <w:spacing w:val="-4"/>
                <w:sz w:val="24"/>
                <w:lang w:val="en-US"/>
              </w:rPr>
              <w:t xml:space="preserve"> </w:t>
            </w:r>
            <w:proofErr w:type="spellStart"/>
            <w:r w:rsidR="000A5921">
              <w:rPr>
                <w:spacing w:val="-4"/>
                <w:sz w:val="24"/>
                <w:lang w:val="en-US"/>
              </w:rPr>
              <w:t>yüzlü</w:t>
            </w:r>
            <w:proofErr w:type="spellEnd"/>
            <w:r w:rsidR="000A5921">
              <w:rPr>
                <w:spacing w:val="-4"/>
                <w:sz w:val="24"/>
                <w:lang w:val="en-US"/>
              </w:rPr>
              <w:t xml:space="preserve"> </w:t>
            </w:r>
            <w:proofErr w:type="spellStart"/>
            <w:r w:rsidR="000A5921">
              <w:rPr>
                <w:spacing w:val="-4"/>
                <w:sz w:val="24"/>
                <w:lang w:val="en-US"/>
              </w:rPr>
              <w:t>restorasyon</w:t>
            </w:r>
            <w:proofErr w:type="spellEnd"/>
            <w:r w:rsidR="000A5921">
              <w:rPr>
                <w:spacing w:val="-4"/>
                <w:sz w:val="24"/>
                <w:lang w:val="en-US"/>
              </w:rPr>
              <w:t xml:space="preserve"> 4 </w:t>
            </w:r>
            <w:proofErr w:type="spellStart"/>
            <w:r w:rsidR="000A5921">
              <w:rPr>
                <w:spacing w:val="-4"/>
                <w:sz w:val="24"/>
                <w:lang w:val="en-US"/>
              </w:rPr>
              <w:t>puan</w:t>
            </w:r>
            <w:proofErr w:type="spellEnd"/>
            <w:r w:rsidR="000A5921">
              <w:rPr>
                <w:spacing w:val="-4"/>
                <w:sz w:val="24"/>
                <w:lang w:val="en-US"/>
              </w:rPr>
              <w:t xml:space="preserve">, </w:t>
            </w:r>
            <w:proofErr w:type="spellStart"/>
            <w:r w:rsidR="000A5921">
              <w:rPr>
                <w:spacing w:val="-4"/>
                <w:sz w:val="24"/>
                <w:lang w:val="en-US"/>
              </w:rPr>
              <w:t>üç</w:t>
            </w:r>
            <w:proofErr w:type="spellEnd"/>
            <w:r w:rsidR="000A5921">
              <w:rPr>
                <w:spacing w:val="-4"/>
                <w:sz w:val="24"/>
                <w:lang w:val="en-US"/>
              </w:rPr>
              <w:t xml:space="preserve"> </w:t>
            </w:r>
            <w:proofErr w:type="spellStart"/>
            <w:r w:rsidR="000A5921">
              <w:rPr>
                <w:spacing w:val="-4"/>
                <w:sz w:val="24"/>
                <w:lang w:val="en-US"/>
              </w:rPr>
              <w:t>yüzlü</w:t>
            </w:r>
            <w:proofErr w:type="spellEnd"/>
            <w:r w:rsidR="000A5921">
              <w:rPr>
                <w:spacing w:val="-4"/>
                <w:sz w:val="24"/>
                <w:lang w:val="en-US"/>
              </w:rPr>
              <w:t xml:space="preserve"> </w:t>
            </w:r>
            <w:proofErr w:type="spellStart"/>
            <w:r w:rsidR="000A5921">
              <w:rPr>
                <w:spacing w:val="-4"/>
                <w:sz w:val="24"/>
                <w:lang w:val="en-US"/>
              </w:rPr>
              <w:t>restorasyon</w:t>
            </w:r>
            <w:proofErr w:type="spellEnd"/>
            <w:r w:rsidR="000A5921">
              <w:rPr>
                <w:spacing w:val="-4"/>
                <w:sz w:val="24"/>
                <w:lang w:val="en-US"/>
              </w:rPr>
              <w:t xml:space="preserve"> 5, </w:t>
            </w:r>
            <w:proofErr w:type="spellStart"/>
            <w:r w:rsidR="000A5921">
              <w:rPr>
                <w:spacing w:val="-4"/>
                <w:sz w:val="24"/>
                <w:lang w:val="en-US"/>
              </w:rPr>
              <w:t>ön</w:t>
            </w:r>
            <w:proofErr w:type="spellEnd"/>
            <w:r w:rsidR="000A5921">
              <w:rPr>
                <w:spacing w:val="-4"/>
                <w:sz w:val="24"/>
                <w:lang w:val="en-US"/>
              </w:rPr>
              <w:t xml:space="preserve"> </w:t>
            </w:r>
            <w:proofErr w:type="spellStart"/>
            <w:r w:rsidR="000A5921">
              <w:rPr>
                <w:spacing w:val="-4"/>
                <w:sz w:val="24"/>
                <w:lang w:val="en-US"/>
              </w:rPr>
              <w:t>diş</w:t>
            </w:r>
            <w:proofErr w:type="spellEnd"/>
            <w:r w:rsidR="000A5921">
              <w:rPr>
                <w:spacing w:val="-4"/>
                <w:sz w:val="24"/>
                <w:lang w:val="en-US"/>
              </w:rPr>
              <w:t xml:space="preserve"> </w:t>
            </w:r>
            <w:proofErr w:type="spellStart"/>
            <w:r w:rsidR="000A5921">
              <w:rPr>
                <w:spacing w:val="-4"/>
                <w:sz w:val="24"/>
                <w:lang w:val="en-US"/>
              </w:rPr>
              <w:t>restorasyon</w:t>
            </w:r>
            <w:proofErr w:type="spellEnd"/>
            <w:r w:rsidR="000A5921">
              <w:rPr>
                <w:spacing w:val="-4"/>
                <w:sz w:val="24"/>
                <w:lang w:val="en-US"/>
              </w:rPr>
              <w:t xml:space="preserve"> 6 </w:t>
            </w:r>
            <w:proofErr w:type="spellStart"/>
            <w:r w:rsidR="000A5921">
              <w:rPr>
                <w:spacing w:val="-4"/>
                <w:sz w:val="24"/>
                <w:lang w:val="en-US"/>
              </w:rPr>
              <w:t>puan</w:t>
            </w:r>
            <w:proofErr w:type="spellEnd"/>
            <w:r w:rsidR="000A5921">
              <w:rPr>
                <w:spacing w:val="-4"/>
                <w:sz w:val="24"/>
                <w:lang w:val="en-US"/>
              </w:rPr>
              <w:t xml:space="preserve"> )</w:t>
            </w:r>
          </w:p>
        </w:tc>
      </w:tr>
      <w:tr w:rsidR="000A5921" w:rsidTr="000A5921">
        <w:trPr>
          <w:trHeight w:val="544"/>
          <w:jc w:val="center"/>
        </w:trPr>
        <w:tc>
          <w:tcPr>
            <w:tcW w:w="994"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spacing w:before="128"/>
              <w:ind w:right="17"/>
              <w:jc w:val="center"/>
              <w:rPr>
                <w:sz w:val="24"/>
                <w:lang w:val="en-US"/>
              </w:rPr>
            </w:pPr>
            <w:r>
              <w:rPr>
                <w:spacing w:val="-2"/>
                <w:sz w:val="24"/>
                <w:lang w:val="en-US"/>
              </w:rPr>
              <w:t>DIS443</w:t>
            </w:r>
          </w:p>
        </w:tc>
        <w:tc>
          <w:tcPr>
            <w:tcW w:w="3120"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spacing w:before="128"/>
              <w:ind w:left="110"/>
              <w:rPr>
                <w:sz w:val="24"/>
                <w:lang w:val="en-US"/>
              </w:rPr>
            </w:pPr>
            <w:proofErr w:type="spellStart"/>
            <w:r>
              <w:rPr>
                <w:spacing w:val="-2"/>
                <w:sz w:val="24"/>
                <w:lang w:val="en-US"/>
              </w:rPr>
              <w:t>Endodonti</w:t>
            </w:r>
            <w:proofErr w:type="spellEnd"/>
          </w:p>
        </w:tc>
        <w:tc>
          <w:tcPr>
            <w:tcW w:w="5953" w:type="dxa"/>
            <w:tcBorders>
              <w:top w:val="single" w:sz="4" w:space="0" w:color="000000"/>
              <w:left w:val="single" w:sz="4" w:space="0" w:color="000000"/>
              <w:bottom w:val="single" w:sz="4" w:space="0" w:color="000000"/>
              <w:right w:val="single" w:sz="4" w:space="0" w:color="000000"/>
            </w:tcBorders>
            <w:hideMark/>
          </w:tcPr>
          <w:p w:rsidR="001630DA" w:rsidRDefault="001630DA" w:rsidP="001630DA">
            <w:pPr>
              <w:pStyle w:val="TableParagraph"/>
              <w:spacing w:before="128"/>
              <w:ind w:left="108"/>
              <w:rPr>
                <w:sz w:val="24"/>
                <w:lang w:val="en-US"/>
              </w:rPr>
            </w:pPr>
            <w:proofErr w:type="spellStart"/>
            <w:r>
              <w:rPr>
                <w:sz w:val="24"/>
                <w:lang w:val="en-US"/>
              </w:rPr>
              <w:t>Klinik</w:t>
            </w:r>
            <w:proofErr w:type="spellEnd"/>
            <w:r>
              <w:rPr>
                <w:sz w:val="24"/>
                <w:lang w:val="en-US"/>
              </w:rPr>
              <w:t xml:space="preserve"> </w:t>
            </w:r>
            <w:proofErr w:type="spellStart"/>
            <w:r>
              <w:rPr>
                <w:sz w:val="24"/>
                <w:lang w:val="en-US"/>
              </w:rPr>
              <w:t>uygulamaların</w:t>
            </w:r>
            <w:proofErr w:type="spellEnd"/>
            <w:r>
              <w:rPr>
                <w:sz w:val="24"/>
                <w:lang w:val="en-US"/>
              </w:rPr>
              <w:t xml:space="preserve"> </w:t>
            </w:r>
            <w:proofErr w:type="spellStart"/>
            <w:r>
              <w:rPr>
                <w:sz w:val="24"/>
                <w:lang w:val="en-US"/>
              </w:rPr>
              <w:t>tamamını</w:t>
            </w:r>
            <w:proofErr w:type="spellEnd"/>
            <w:r>
              <w:rPr>
                <w:sz w:val="24"/>
                <w:lang w:val="en-US"/>
              </w:rPr>
              <w:t xml:space="preserve"> </w:t>
            </w:r>
            <w:proofErr w:type="spellStart"/>
            <w:r>
              <w:rPr>
                <w:sz w:val="24"/>
                <w:lang w:val="en-US"/>
              </w:rPr>
              <w:t>bitiremeyen</w:t>
            </w:r>
            <w:proofErr w:type="spellEnd"/>
            <w:r>
              <w:rPr>
                <w:sz w:val="24"/>
                <w:lang w:val="en-US"/>
              </w:rPr>
              <w:t xml:space="preserve">, </w:t>
            </w:r>
            <w:proofErr w:type="spellStart"/>
            <w:r>
              <w:rPr>
                <w:sz w:val="24"/>
                <w:lang w:val="en-US"/>
              </w:rPr>
              <w:t>ancak</w:t>
            </w:r>
            <w:proofErr w:type="spellEnd"/>
            <w:r>
              <w:rPr>
                <w:sz w:val="24"/>
                <w:lang w:val="en-US"/>
              </w:rPr>
              <w:t xml:space="preserve"> </w:t>
            </w:r>
            <w:proofErr w:type="spellStart"/>
            <w:r>
              <w:rPr>
                <w:sz w:val="24"/>
                <w:lang w:val="en-US"/>
              </w:rPr>
              <w:t>en</w:t>
            </w:r>
            <w:proofErr w:type="spellEnd"/>
            <w:r>
              <w:rPr>
                <w:sz w:val="24"/>
                <w:lang w:val="en-US"/>
              </w:rPr>
              <w:t xml:space="preserve"> </w:t>
            </w:r>
            <w:proofErr w:type="spellStart"/>
            <w:r>
              <w:rPr>
                <w:sz w:val="24"/>
                <w:lang w:val="en-US"/>
              </w:rPr>
              <w:t>az</w:t>
            </w:r>
            <w:proofErr w:type="spellEnd"/>
            <w:r>
              <w:rPr>
                <w:sz w:val="24"/>
                <w:lang w:val="en-US"/>
              </w:rPr>
              <w:t xml:space="preserve"> %70 </w:t>
            </w:r>
            <w:proofErr w:type="spellStart"/>
            <w:r>
              <w:rPr>
                <w:sz w:val="24"/>
                <w:lang w:val="en-US"/>
              </w:rPr>
              <w:t>ini</w:t>
            </w:r>
            <w:proofErr w:type="spellEnd"/>
            <w:r>
              <w:rPr>
                <w:sz w:val="24"/>
                <w:lang w:val="en-US"/>
              </w:rPr>
              <w:t xml:space="preserve"> </w:t>
            </w:r>
            <w:proofErr w:type="spellStart"/>
            <w:r>
              <w:rPr>
                <w:sz w:val="24"/>
                <w:lang w:val="en-US"/>
              </w:rPr>
              <w:t>tamamlayan</w:t>
            </w:r>
            <w:proofErr w:type="spellEnd"/>
            <w:r>
              <w:rPr>
                <w:sz w:val="24"/>
                <w:lang w:val="en-US"/>
              </w:rPr>
              <w:t xml:space="preserve"> </w:t>
            </w:r>
            <w:proofErr w:type="spellStart"/>
            <w:r>
              <w:rPr>
                <w:sz w:val="24"/>
                <w:lang w:val="en-US"/>
              </w:rPr>
              <w:t>öğrenciler</w:t>
            </w:r>
            <w:proofErr w:type="spellEnd"/>
            <w:r>
              <w:rPr>
                <w:sz w:val="24"/>
                <w:lang w:val="en-US"/>
              </w:rPr>
              <w:t xml:space="preserve"> </w:t>
            </w:r>
            <w:proofErr w:type="spellStart"/>
            <w:r>
              <w:rPr>
                <w:sz w:val="24"/>
                <w:lang w:val="en-US"/>
              </w:rPr>
              <w:t>telafi</w:t>
            </w:r>
            <w:proofErr w:type="spellEnd"/>
            <w:r>
              <w:rPr>
                <w:sz w:val="24"/>
                <w:lang w:val="en-US"/>
              </w:rPr>
              <w:t xml:space="preserve"> </w:t>
            </w:r>
            <w:proofErr w:type="spellStart"/>
            <w:r>
              <w:rPr>
                <w:sz w:val="24"/>
                <w:lang w:val="en-US"/>
              </w:rPr>
              <w:t>iş</w:t>
            </w:r>
            <w:proofErr w:type="spellEnd"/>
            <w:r>
              <w:rPr>
                <w:sz w:val="24"/>
                <w:lang w:val="en-US"/>
              </w:rPr>
              <w:t xml:space="preserve"> </w:t>
            </w:r>
            <w:proofErr w:type="spellStart"/>
            <w:r>
              <w:rPr>
                <w:sz w:val="24"/>
                <w:lang w:val="en-US"/>
              </w:rPr>
              <w:t>yüküne</w:t>
            </w:r>
            <w:proofErr w:type="spellEnd"/>
            <w:r>
              <w:rPr>
                <w:sz w:val="24"/>
                <w:lang w:val="en-US"/>
              </w:rPr>
              <w:t xml:space="preserve"> </w:t>
            </w:r>
            <w:proofErr w:type="spellStart"/>
            <w:r>
              <w:rPr>
                <w:sz w:val="24"/>
                <w:lang w:val="en-US"/>
              </w:rPr>
              <w:t>tabi</w:t>
            </w:r>
            <w:proofErr w:type="spellEnd"/>
            <w:r>
              <w:rPr>
                <w:sz w:val="24"/>
                <w:lang w:val="en-US"/>
              </w:rPr>
              <w:t xml:space="preserve"> olur.</w:t>
            </w:r>
          </w:p>
          <w:p w:rsidR="000A5921" w:rsidRDefault="00D42128" w:rsidP="001630DA">
            <w:pPr>
              <w:pStyle w:val="TableParagraph"/>
              <w:spacing w:before="128"/>
              <w:ind w:left="108"/>
              <w:rPr>
                <w:sz w:val="24"/>
                <w:lang w:val="en-US"/>
              </w:rPr>
            </w:pPr>
            <w:r>
              <w:rPr>
                <w:sz w:val="24"/>
                <w:lang w:val="en-US"/>
              </w:rPr>
              <w:t xml:space="preserve">28 </w:t>
            </w:r>
            <w:proofErr w:type="spellStart"/>
            <w:r w:rsidR="000A5921">
              <w:rPr>
                <w:spacing w:val="-4"/>
                <w:sz w:val="24"/>
                <w:lang w:val="en-US"/>
              </w:rPr>
              <w:t>Puan</w:t>
            </w:r>
            <w:proofErr w:type="spellEnd"/>
            <w:r w:rsidR="000A5921">
              <w:rPr>
                <w:spacing w:val="-4"/>
                <w:sz w:val="24"/>
                <w:lang w:val="en-US"/>
              </w:rPr>
              <w:t xml:space="preserve"> (</w:t>
            </w:r>
            <w:proofErr w:type="spellStart"/>
            <w:r w:rsidR="000A5921">
              <w:rPr>
                <w:spacing w:val="-4"/>
                <w:sz w:val="24"/>
                <w:lang w:val="en-US"/>
              </w:rPr>
              <w:t>Tek</w:t>
            </w:r>
            <w:proofErr w:type="spellEnd"/>
            <w:r w:rsidR="000A5921">
              <w:rPr>
                <w:sz w:val="24"/>
                <w:lang w:val="en-US"/>
              </w:rPr>
              <w:t xml:space="preserve"> </w:t>
            </w:r>
            <w:proofErr w:type="spellStart"/>
            <w:r w:rsidR="000A5921">
              <w:rPr>
                <w:sz w:val="24"/>
                <w:lang w:val="en-US"/>
              </w:rPr>
              <w:t>kanal</w:t>
            </w:r>
            <w:proofErr w:type="spellEnd"/>
            <w:r w:rsidR="000A5921">
              <w:rPr>
                <w:sz w:val="24"/>
                <w:lang w:val="en-US"/>
              </w:rPr>
              <w:t xml:space="preserve"> 5 </w:t>
            </w:r>
            <w:proofErr w:type="spellStart"/>
            <w:r w:rsidR="000A5921">
              <w:rPr>
                <w:sz w:val="24"/>
                <w:lang w:val="en-US"/>
              </w:rPr>
              <w:t>Puan</w:t>
            </w:r>
            <w:proofErr w:type="gramStart"/>
            <w:r w:rsidR="000A5921">
              <w:rPr>
                <w:sz w:val="24"/>
                <w:lang w:val="en-US"/>
              </w:rPr>
              <w:t>,İki</w:t>
            </w:r>
            <w:proofErr w:type="spellEnd"/>
            <w:proofErr w:type="gramEnd"/>
            <w:r w:rsidR="000A5921">
              <w:rPr>
                <w:sz w:val="24"/>
                <w:lang w:val="en-US"/>
              </w:rPr>
              <w:t xml:space="preserve"> </w:t>
            </w:r>
            <w:proofErr w:type="spellStart"/>
            <w:r w:rsidR="000A5921">
              <w:rPr>
                <w:sz w:val="24"/>
                <w:lang w:val="en-US"/>
              </w:rPr>
              <w:t>kanal</w:t>
            </w:r>
            <w:proofErr w:type="spellEnd"/>
            <w:r w:rsidR="000A5921">
              <w:rPr>
                <w:sz w:val="24"/>
                <w:lang w:val="en-US"/>
              </w:rPr>
              <w:t xml:space="preserve"> 8 </w:t>
            </w:r>
            <w:proofErr w:type="spellStart"/>
            <w:r w:rsidR="000A5921">
              <w:rPr>
                <w:sz w:val="24"/>
                <w:lang w:val="en-US"/>
              </w:rPr>
              <w:t>Puan</w:t>
            </w:r>
            <w:proofErr w:type="spellEnd"/>
            <w:r>
              <w:rPr>
                <w:sz w:val="24"/>
                <w:lang w:val="en-US"/>
              </w:rPr>
              <w:t xml:space="preserve">. </w:t>
            </w:r>
            <w:proofErr w:type="spellStart"/>
            <w:r>
              <w:rPr>
                <w:sz w:val="24"/>
                <w:lang w:val="en-US"/>
              </w:rPr>
              <w:t>Dört</w:t>
            </w:r>
            <w:proofErr w:type="spellEnd"/>
            <w:r>
              <w:rPr>
                <w:sz w:val="24"/>
                <w:lang w:val="en-US"/>
              </w:rPr>
              <w:t xml:space="preserve"> </w:t>
            </w:r>
            <w:proofErr w:type="spellStart"/>
            <w:r>
              <w:rPr>
                <w:sz w:val="24"/>
                <w:lang w:val="en-US"/>
              </w:rPr>
              <w:t>kanal</w:t>
            </w:r>
            <w:proofErr w:type="spellEnd"/>
            <w:r>
              <w:rPr>
                <w:sz w:val="24"/>
                <w:lang w:val="en-US"/>
              </w:rPr>
              <w:t xml:space="preserve"> 15 </w:t>
            </w:r>
            <w:proofErr w:type="spellStart"/>
            <w:r>
              <w:rPr>
                <w:sz w:val="24"/>
                <w:lang w:val="en-US"/>
              </w:rPr>
              <w:t>puan</w:t>
            </w:r>
            <w:proofErr w:type="spellEnd"/>
            <w:r w:rsidR="000A5921">
              <w:rPr>
                <w:sz w:val="24"/>
                <w:lang w:val="en-US"/>
              </w:rPr>
              <w:t>)</w:t>
            </w:r>
          </w:p>
        </w:tc>
      </w:tr>
      <w:tr w:rsidR="000A5921" w:rsidTr="000A5921">
        <w:trPr>
          <w:trHeight w:val="551"/>
          <w:jc w:val="center"/>
        </w:trPr>
        <w:tc>
          <w:tcPr>
            <w:tcW w:w="994"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ind w:right="17"/>
              <w:jc w:val="center"/>
              <w:rPr>
                <w:sz w:val="24"/>
                <w:lang w:val="en-US"/>
              </w:rPr>
            </w:pPr>
            <w:r>
              <w:rPr>
                <w:spacing w:val="-2"/>
                <w:sz w:val="24"/>
                <w:lang w:val="en-US"/>
              </w:rPr>
              <w:t>DIS453</w:t>
            </w:r>
          </w:p>
        </w:tc>
        <w:tc>
          <w:tcPr>
            <w:tcW w:w="3120"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ind w:left="110"/>
              <w:rPr>
                <w:sz w:val="24"/>
                <w:lang w:val="en-US"/>
              </w:rPr>
            </w:pPr>
            <w:proofErr w:type="spellStart"/>
            <w:r>
              <w:rPr>
                <w:sz w:val="24"/>
                <w:lang w:val="en-US"/>
              </w:rPr>
              <w:t>Ağız</w:t>
            </w:r>
            <w:proofErr w:type="spellEnd"/>
            <w:r>
              <w:rPr>
                <w:sz w:val="24"/>
                <w:lang w:val="en-US"/>
              </w:rPr>
              <w:t xml:space="preserve"> </w:t>
            </w:r>
            <w:proofErr w:type="spellStart"/>
            <w:r>
              <w:rPr>
                <w:sz w:val="24"/>
                <w:lang w:val="en-US"/>
              </w:rPr>
              <w:t>Diş</w:t>
            </w:r>
            <w:proofErr w:type="spellEnd"/>
            <w:r>
              <w:rPr>
                <w:sz w:val="24"/>
                <w:lang w:val="en-US"/>
              </w:rPr>
              <w:t xml:space="preserve"> </w:t>
            </w:r>
            <w:proofErr w:type="spellStart"/>
            <w:r>
              <w:rPr>
                <w:sz w:val="24"/>
                <w:lang w:val="en-US"/>
              </w:rPr>
              <w:t>ve</w:t>
            </w:r>
            <w:proofErr w:type="spellEnd"/>
            <w:r>
              <w:rPr>
                <w:sz w:val="24"/>
                <w:lang w:val="en-US"/>
              </w:rPr>
              <w:t xml:space="preserve"> </w:t>
            </w:r>
            <w:proofErr w:type="spellStart"/>
            <w:r>
              <w:rPr>
                <w:sz w:val="24"/>
                <w:lang w:val="en-US"/>
              </w:rPr>
              <w:t>Çene</w:t>
            </w:r>
            <w:proofErr w:type="spellEnd"/>
            <w:r>
              <w:rPr>
                <w:spacing w:val="-2"/>
                <w:sz w:val="24"/>
                <w:lang w:val="en-US"/>
              </w:rPr>
              <w:t xml:space="preserve"> </w:t>
            </w:r>
            <w:proofErr w:type="spellStart"/>
            <w:r>
              <w:rPr>
                <w:spacing w:val="-2"/>
                <w:sz w:val="24"/>
                <w:lang w:val="en-US"/>
              </w:rPr>
              <w:t>Cerrahisi</w:t>
            </w:r>
            <w:proofErr w:type="spellEnd"/>
          </w:p>
        </w:tc>
        <w:tc>
          <w:tcPr>
            <w:tcW w:w="5953" w:type="dxa"/>
            <w:tcBorders>
              <w:top w:val="single" w:sz="4" w:space="0" w:color="000000"/>
              <w:left w:val="single" w:sz="4" w:space="0" w:color="000000"/>
              <w:bottom w:val="single" w:sz="4" w:space="0" w:color="000000"/>
              <w:right w:val="single" w:sz="4" w:space="0" w:color="000000"/>
            </w:tcBorders>
            <w:hideMark/>
          </w:tcPr>
          <w:p w:rsidR="000A5921" w:rsidRDefault="001C716B">
            <w:pPr>
              <w:pStyle w:val="TableParagraph"/>
              <w:ind w:left="108"/>
              <w:rPr>
                <w:sz w:val="24"/>
                <w:lang w:val="en-US"/>
              </w:rPr>
            </w:pPr>
            <w:r>
              <w:rPr>
                <w:sz w:val="24"/>
                <w:lang w:val="en-US"/>
              </w:rPr>
              <w:t xml:space="preserve">6 </w:t>
            </w:r>
            <w:proofErr w:type="spellStart"/>
            <w:r>
              <w:rPr>
                <w:sz w:val="24"/>
                <w:lang w:val="en-US"/>
              </w:rPr>
              <w:t>adet</w:t>
            </w:r>
            <w:proofErr w:type="spellEnd"/>
            <w:r>
              <w:rPr>
                <w:sz w:val="24"/>
                <w:lang w:val="en-US"/>
              </w:rPr>
              <w:t xml:space="preserve"> </w:t>
            </w:r>
            <w:proofErr w:type="spellStart"/>
            <w:r>
              <w:rPr>
                <w:sz w:val="24"/>
                <w:lang w:val="en-US"/>
              </w:rPr>
              <w:t>diş</w:t>
            </w:r>
            <w:proofErr w:type="spellEnd"/>
            <w:r>
              <w:rPr>
                <w:sz w:val="24"/>
                <w:lang w:val="en-US"/>
              </w:rPr>
              <w:t xml:space="preserve"> </w:t>
            </w:r>
            <w:proofErr w:type="spellStart"/>
            <w:r>
              <w:rPr>
                <w:spacing w:val="-2"/>
                <w:sz w:val="24"/>
                <w:lang w:val="en-US"/>
              </w:rPr>
              <w:t>çekimi</w:t>
            </w:r>
            <w:proofErr w:type="spellEnd"/>
          </w:p>
        </w:tc>
      </w:tr>
      <w:tr w:rsidR="000A5921" w:rsidTr="000A5921">
        <w:trPr>
          <w:trHeight w:val="575"/>
          <w:jc w:val="center"/>
        </w:trPr>
        <w:tc>
          <w:tcPr>
            <w:tcW w:w="994"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spacing w:before="145"/>
              <w:ind w:right="17"/>
              <w:jc w:val="center"/>
              <w:rPr>
                <w:sz w:val="24"/>
                <w:lang w:val="en-US"/>
              </w:rPr>
            </w:pPr>
            <w:r>
              <w:rPr>
                <w:spacing w:val="-2"/>
                <w:sz w:val="24"/>
                <w:lang w:val="en-US"/>
              </w:rPr>
              <w:t>DIS463</w:t>
            </w:r>
          </w:p>
        </w:tc>
        <w:tc>
          <w:tcPr>
            <w:tcW w:w="3120"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spacing w:before="145"/>
              <w:ind w:left="110"/>
              <w:rPr>
                <w:sz w:val="24"/>
                <w:lang w:val="en-US"/>
              </w:rPr>
            </w:pPr>
            <w:proofErr w:type="spellStart"/>
            <w:r>
              <w:rPr>
                <w:spacing w:val="-2"/>
                <w:sz w:val="24"/>
                <w:lang w:val="en-US"/>
              </w:rPr>
              <w:t>Periodontoloji</w:t>
            </w:r>
            <w:proofErr w:type="spellEnd"/>
          </w:p>
        </w:tc>
        <w:tc>
          <w:tcPr>
            <w:tcW w:w="5953"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spacing w:before="145"/>
              <w:jc w:val="both"/>
              <w:rPr>
                <w:sz w:val="24"/>
                <w:lang w:val="en-US"/>
              </w:rPr>
            </w:pPr>
            <w:r>
              <w:rPr>
                <w:sz w:val="24"/>
                <w:lang w:val="en-US"/>
              </w:rPr>
              <w:t xml:space="preserve">36 </w:t>
            </w:r>
            <w:proofErr w:type="spellStart"/>
            <w:r>
              <w:rPr>
                <w:spacing w:val="-4"/>
                <w:sz w:val="24"/>
                <w:lang w:val="en-US"/>
              </w:rPr>
              <w:t>Puan</w:t>
            </w:r>
            <w:proofErr w:type="spellEnd"/>
            <w:r>
              <w:rPr>
                <w:spacing w:val="-4"/>
                <w:sz w:val="24"/>
                <w:lang w:val="en-US"/>
              </w:rPr>
              <w:t xml:space="preserve"> (</w:t>
            </w:r>
            <w:proofErr w:type="spellStart"/>
            <w:r>
              <w:rPr>
                <w:spacing w:val="-4"/>
                <w:sz w:val="24"/>
                <w:lang w:val="en-US"/>
              </w:rPr>
              <w:t>Çeyrek</w:t>
            </w:r>
            <w:proofErr w:type="spellEnd"/>
            <w:r>
              <w:rPr>
                <w:spacing w:val="-4"/>
                <w:sz w:val="24"/>
                <w:lang w:val="en-US"/>
              </w:rPr>
              <w:t xml:space="preserve"> </w:t>
            </w:r>
            <w:proofErr w:type="spellStart"/>
            <w:r>
              <w:rPr>
                <w:spacing w:val="-4"/>
                <w:sz w:val="24"/>
                <w:lang w:val="en-US"/>
              </w:rPr>
              <w:t>çene</w:t>
            </w:r>
            <w:proofErr w:type="spellEnd"/>
            <w:r>
              <w:rPr>
                <w:spacing w:val="-4"/>
                <w:sz w:val="24"/>
                <w:lang w:val="en-US"/>
              </w:rPr>
              <w:t xml:space="preserve"> </w:t>
            </w:r>
            <w:proofErr w:type="spellStart"/>
            <w:r>
              <w:rPr>
                <w:spacing w:val="-4"/>
                <w:sz w:val="24"/>
                <w:lang w:val="en-US"/>
              </w:rPr>
              <w:t>detertraj</w:t>
            </w:r>
            <w:proofErr w:type="spellEnd"/>
            <w:r>
              <w:rPr>
                <w:spacing w:val="-4"/>
                <w:sz w:val="24"/>
                <w:lang w:val="en-US"/>
              </w:rPr>
              <w:t xml:space="preserve"> </w:t>
            </w:r>
            <w:proofErr w:type="spellStart"/>
            <w:r>
              <w:rPr>
                <w:spacing w:val="-4"/>
                <w:sz w:val="24"/>
                <w:lang w:val="en-US"/>
              </w:rPr>
              <w:t>ve</w:t>
            </w:r>
            <w:proofErr w:type="spellEnd"/>
            <w:r>
              <w:rPr>
                <w:spacing w:val="-4"/>
                <w:sz w:val="24"/>
                <w:lang w:val="en-US"/>
              </w:rPr>
              <w:t xml:space="preserve"> subgingival  </w:t>
            </w:r>
            <w:proofErr w:type="spellStart"/>
            <w:r>
              <w:rPr>
                <w:spacing w:val="-4"/>
                <w:sz w:val="24"/>
                <w:lang w:val="en-US"/>
              </w:rPr>
              <w:t>küretaj</w:t>
            </w:r>
            <w:proofErr w:type="spellEnd"/>
            <w:r>
              <w:rPr>
                <w:spacing w:val="-4"/>
                <w:sz w:val="24"/>
                <w:lang w:val="en-US"/>
              </w:rPr>
              <w:t xml:space="preserve"> </w:t>
            </w:r>
            <w:proofErr w:type="spellStart"/>
            <w:r>
              <w:rPr>
                <w:spacing w:val="-4"/>
                <w:sz w:val="24"/>
                <w:lang w:val="en-US"/>
              </w:rPr>
              <w:t>işlemlerinin</w:t>
            </w:r>
            <w:proofErr w:type="spellEnd"/>
            <w:r>
              <w:rPr>
                <w:spacing w:val="-4"/>
                <w:sz w:val="24"/>
                <w:lang w:val="en-US"/>
              </w:rPr>
              <w:t xml:space="preserve"> her </w:t>
            </w:r>
            <w:proofErr w:type="spellStart"/>
            <w:r>
              <w:rPr>
                <w:spacing w:val="-4"/>
                <w:sz w:val="24"/>
                <w:lang w:val="en-US"/>
              </w:rPr>
              <w:t>biri</w:t>
            </w:r>
            <w:proofErr w:type="spellEnd"/>
            <w:r>
              <w:rPr>
                <w:spacing w:val="-4"/>
                <w:sz w:val="24"/>
                <w:lang w:val="en-US"/>
              </w:rPr>
              <w:t xml:space="preserve"> 1’ </w:t>
            </w:r>
            <w:proofErr w:type="spellStart"/>
            <w:r>
              <w:rPr>
                <w:spacing w:val="-4"/>
                <w:sz w:val="24"/>
                <w:lang w:val="en-US"/>
              </w:rPr>
              <w:t>er</w:t>
            </w:r>
            <w:proofErr w:type="spellEnd"/>
            <w:r>
              <w:rPr>
                <w:spacing w:val="-4"/>
                <w:sz w:val="24"/>
                <w:lang w:val="en-US"/>
              </w:rPr>
              <w:t xml:space="preserve"> </w:t>
            </w:r>
            <w:proofErr w:type="spellStart"/>
            <w:r>
              <w:rPr>
                <w:spacing w:val="-4"/>
                <w:sz w:val="24"/>
                <w:lang w:val="en-US"/>
              </w:rPr>
              <w:t>puan</w:t>
            </w:r>
            <w:proofErr w:type="spellEnd"/>
            <w:r>
              <w:rPr>
                <w:spacing w:val="-4"/>
                <w:sz w:val="24"/>
                <w:lang w:val="en-US"/>
              </w:rPr>
              <w:t>)</w:t>
            </w:r>
          </w:p>
        </w:tc>
      </w:tr>
      <w:tr w:rsidR="000A5921" w:rsidTr="000A5921">
        <w:trPr>
          <w:trHeight w:val="553"/>
          <w:jc w:val="center"/>
        </w:trPr>
        <w:tc>
          <w:tcPr>
            <w:tcW w:w="994"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ind w:right="17"/>
              <w:jc w:val="center"/>
              <w:rPr>
                <w:sz w:val="24"/>
                <w:lang w:val="en-US"/>
              </w:rPr>
            </w:pPr>
            <w:r>
              <w:rPr>
                <w:spacing w:val="-2"/>
                <w:sz w:val="24"/>
                <w:lang w:val="en-US"/>
              </w:rPr>
              <w:t>DIS473</w:t>
            </w:r>
          </w:p>
        </w:tc>
        <w:tc>
          <w:tcPr>
            <w:tcW w:w="3120"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ind w:left="110"/>
              <w:rPr>
                <w:sz w:val="24"/>
                <w:lang w:val="en-US"/>
              </w:rPr>
            </w:pPr>
            <w:proofErr w:type="spellStart"/>
            <w:r>
              <w:rPr>
                <w:spacing w:val="-2"/>
                <w:sz w:val="24"/>
                <w:lang w:val="en-US"/>
              </w:rPr>
              <w:t>Ortodonti</w:t>
            </w:r>
            <w:proofErr w:type="spellEnd"/>
          </w:p>
        </w:tc>
        <w:tc>
          <w:tcPr>
            <w:tcW w:w="5953"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rPr>
                <w:sz w:val="24"/>
                <w:lang w:val="en-US"/>
              </w:rPr>
            </w:pPr>
            <w:proofErr w:type="spellStart"/>
            <w:r>
              <w:rPr>
                <w:spacing w:val="-2"/>
                <w:sz w:val="24"/>
                <w:lang w:val="en-US"/>
              </w:rPr>
              <w:t>Ortodontik</w:t>
            </w:r>
            <w:proofErr w:type="spellEnd"/>
            <w:r>
              <w:rPr>
                <w:spacing w:val="-2"/>
                <w:sz w:val="24"/>
                <w:lang w:val="en-US"/>
              </w:rPr>
              <w:t xml:space="preserve"> </w:t>
            </w:r>
            <w:proofErr w:type="spellStart"/>
            <w:r>
              <w:rPr>
                <w:spacing w:val="-2"/>
                <w:sz w:val="24"/>
                <w:lang w:val="en-US"/>
              </w:rPr>
              <w:t>te</w:t>
            </w:r>
            <w:r>
              <w:rPr>
                <w:sz w:val="24"/>
                <w:lang w:val="en-US"/>
              </w:rPr>
              <w:t>l</w:t>
            </w:r>
            <w:proofErr w:type="spellEnd"/>
            <w:r>
              <w:rPr>
                <w:sz w:val="24"/>
                <w:lang w:val="en-US"/>
              </w:rPr>
              <w:t xml:space="preserve"> </w:t>
            </w:r>
            <w:proofErr w:type="spellStart"/>
            <w:r>
              <w:rPr>
                <w:sz w:val="24"/>
                <w:lang w:val="en-US"/>
              </w:rPr>
              <w:t>bükümleri</w:t>
            </w:r>
            <w:proofErr w:type="spellEnd"/>
            <w:r>
              <w:rPr>
                <w:sz w:val="24"/>
                <w:lang w:val="en-US"/>
              </w:rPr>
              <w:t xml:space="preserve"> (</w:t>
            </w:r>
            <w:proofErr w:type="spellStart"/>
            <w:r>
              <w:rPr>
                <w:sz w:val="24"/>
                <w:lang w:val="en-US"/>
              </w:rPr>
              <w:t>damla</w:t>
            </w:r>
            <w:proofErr w:type="spellEnd"/>
            <w:r>
              <w:rPr>
                <w:sz w:val="24"/>
                <w:lang w:val="en-US"/>
              </w:rPr>
              <w:t xml:space="preserve"> </w:t>
            </w:r>
            <w:proofErr w:type="spellStart"/>
            <w:r>
              <w:rPr>
                <w:sz w:val="24"/>
                <w:lang w:val="en-US"/>
              </w:rPr>
              <w:t>kroşe</w:t>
            </w:r>
            <w:proofErr w:type="spellEnd"/>
            <w:r>
              <w:rPr>
                <w:sz w:val="24"/>
                <w:lang w:val="en-US"/>
              </w:rPr>
              <w:t xml:space="preserve">, </w:t>
            </w:r>
            <w:proofErr w:type="spellStart"/>
            <w:r>
              <w:rPr>
                <w:sz w:val="24"/>
                <w:lang w:val="en-US"/>
              </w:rPr>
              <w:t>adams</w:t>
            </w:r>
            <w:proofErr w:type="spellEnd"/>
            <w:r>
              <w:rPr>
                <w:sz w:val="24"/>
                <w:lang w:val="en-US"/>
              </w:rPr>
              <w:t xml:space="preserve"> </w:t>
            </w:r>
            <w:proofErr w:type="spellStart"/>
            <w:r>
              <w:rPr>
                <w:sz w:val="24"/>
                <w:lang w:val="en-US"/>
              </w:rPr>
              <w:t>kroşe</w:t>
            </w:r>
            <w:proofErr w:type="spellEnd"/>
            <w:r>
              <w:rPr>
                <w:sz w:val="24"/>
                <w:lang w:val="en-US"/>
              </w:rPr>
              <w:t xml:space="preserve">, </w:t>
            </w:r>
            <w:proofErr w:type="spellStart"/>
            <w:r>
              <w:rPr>
                <w:sz w:val="24"/>
                <w:lang w:val="en-US"/>
              </w:rPr>
              <w:t>vestibül</w:t>
            </w:r>
            <w:proofErr w:type="spellEnd"/>
            <w:r>
              <w:rPr>
                <w:sz w:val="24"/>
                <w:lang w:val="en-US"/>
              </w:rPr>
              <w:t xml:space="preserve"> ark) 30 </w:t>
            </w:r>
            <w:proofErr w:type="spellStart"/>
            <w:r>
              <w:rPr>
                <w:sz w:val="24"/>
                <w:lang w:val="en-US"/>
              </w:rPr>
              <w:t>puan</w:t>
            </w:r>
            <w:proofErr w:type="spellEnd"/>
          </w:p>
        </w:tc>
      </w:tr>
      <w:tr w:rsidR="000A5921" w:rsidTr="000A5921">
        <w:trPr>
          <w:trHeight w:val="830"/>
          <w:jc w:val="center"/>
        </w:trPr>
        <w:tc>
          <w:tcPr>
            <w:tcW w:w="994"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spacing w:before="272"/>
              <w:ind w:right="17"/>
              <w:jc w:val="center"/>
              <w:rPr>
                <w:sz w:val="24"/>
                <w:lang w:val="en-US"/>
              </w:rPr>
            </w:pPr>
            <w:r>
              <w:rPr>
                <w:spacing w:val="-2"/>
                <w:sz w:val="24"/>
                <w:lang w:val="en-US"/>
              </w:rPr>
              <w:t>DIS483</w:t>
            </w:r>
          </w:p>
        </w:tc>
        <w:tc>
          <w:tcPr>
            <w:tcW w:w="3120"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spacing w:before="272"/>
              <w:ind w:left="110"/>
              <w:rPr>
                <w:sz w:val="24"/>
                <w:lang w:val="en-US"/>
              </w:rPr>
            </w:pPr>
            <w:proofErr w:type="spellStart"/>
            <w:r>
              <w:rPr>
                <w:sz w:val="24"/>
                <w:lang w:val="en-US"/>
              </w:rPr>
              <w:t>Çocuk</w:t>
            </w:r>
            <w:proofErr w:type="spellEnd"/>
            <w:r>
              <w:rPr>
                <w:sz w:val="24"/>
                <w:lang w:val="en-US"/>
              </w:rPr>
              <w:t xml:space="preserve"> </w:t>
            </w:r>
            <w:proofErr w:type="spellStart"/>
            <w:r>
              <w:rPr>
                <w:sz w:val="24"/>
                <w:lang w:val="en-US"/>
              </w:rPr>
              <w:t>Diş</w:t>
            </w:r>
            <w:proofErr w:type="spellEnd"/>
            <w:r>
              <w:rPr>
                <w:spacing w:val="-2"/>
                <w:sz w:val="24"/>
                <w:lang w:val="en-US"/>
              </w:rPr>
              <w:t xml:space="preserve"> </w:t>
            </w:r>
            <w:proofErr w:type="spellStart"/>
            <w:r>
              <w:rPr>
                <w:spacing w:val="-2"/>
                <w:sz w:val="24"/>
                <w:lang w:val="en-US"/>
              </w:rPr>
              <w:t>Hekimliği</w:t>
            </w:r>
            <w:proofErr w:type="spellEnd"/>
          </w:p>
        </w:tc>
        <w:tc>
          <w:tcPr>
            <w:tcW w:w="5953"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spacing w:line="276" w:lineRule="exact"/>
              <w:rPr>
                <w:sz w:val="24"/>
                <w:lang w:val="en-US"/>
              </w:rPr>
            </w:pPr>
            <w:proofErr w:type="spellStart"/>
            <w:r>
              <w:rPr>
                <w:sz w:val="24"/>
                <w:lang w:val="en-US"/>
              </w:rPr>
              <w:t>Dolgu</w:t>
            </w:r>
            <w:proofErr w:type="spellEnd"/>
            <w:r>
              <w:rPr>
                <w:sz w:val="24"/>
                <w:lang w:val="en-US"/>
              </w:rPr>
              <w:t xml:space="preserve"> 30, </w:t>
            </w:r>
            <w:proofErr w:type="spellStart"/>
            <w:r>
              <w:rPr>
                <w:sz w:val="24"/>
                <w:lang w:val="en-US"/>
              </w:rPr>
              <w:t>Amputasyon</w:t>
            </w:r>
            <w:proofErr w:type="spellEnd"/>
            <w:r>
              <w:rPr>
                <w:sz w:val="24"/>
                <w:lang w:val="en-US"/>
              </w:rPr>
              <w:t xml:space="preserve"> 5, </w:t>
            </w:r>
            <w:proofErr w:type="spellStart"/>
            <w:r>
              <w:rPr>
                <w:sz w:val="24"/>
                <w:lang w:val="en-US"/>
              </w:rPr>
              <w:t>Kanal</w:t>
            </w:r>
            <w:proofErr w:type="spellEnd"/>
            <w:r>
              <w:rPr>
                <w:sz w:val="24"/>
                <w:lang w:val="en-US"/>
              </w:rPr>
              <w:t xml:space="preserve"> </w:t>
            </w:r>
            <w:proofErr w:type="spellStart"/>
            <w:r>
              <w:rPr>
                <w:sz w:val="24"/>
                <w:lang w:val="en-US"/>
              </w:rPr>
              <w:t>Tedavisi</w:t>
            </w:r>
            <w:proofErr w:type="spellEnd"/>
            <w:r>
              <w:rPr>
                <w:sz w:val="24"/>
                <w:lang w:val="en-US"/>
              </w:rPr>
              <w:t xml:space="preserve"> 1, Flor 20, </w:t>
            </w:r>
            <w:proofErr w:type="spellStart"/>
            <w:r>
              <w:rPr>
                <w:sz w:val="24"/>
                <w:lang w:val="en-US"/>
              </w:rPr>
              <w:t>Fissür</w:t>
            </w:r>
            <w:proofErr w:type="spellEnd"/>
            <w:r>
              <w:rPr>
                <w:sz w:val="24"/>
                <w:lang w:val="en-US"/>
              </w:rPr>
              <w:t xml:space="preserve"> </w:t>
            </w:r>
            <w:proofErr w:type="spellStart"/>
            <w:r>
              <w:rPr>
                <w:sz w:val="24"/>
                <w:lang w:val="en-US"/>
              </w:rPr>
              <w:t>Örtücü</w:t>
            </w:r>
            <w:proofErr w:type="spellEnd"/>
            <w:r>
              <w:rPr>
                <w:sz w:val="24"/>
                <w:lang w:val="en-US"/>
              </w:rPr>
              <w:t xml:space="preserve"> 20, </w:t>
            </w:r>
            <w:proofErr w:type="spellStart"/>
            <w:r>
              <w:rPr>
                <w:sz w:val="24"/>
                <w:lang w:val="en-US"/>
              </w:rPr>
              <w:t>Yer</w:t>
            </w:r>
            <w:proofErr w:type="spellEnd"/>
            <w:r>
              <w:rPr>
                <w:sz w:val="24"/>
                <w:lang w:val="en-US"/>
              </w:rPr>
              <w:t xml:space="preserve"> </w:t>
            </w:r>
            <w:proofErr w:type="spellStart"/>
            <w:r>
              <w:rPr>
                <w:sz w:val="24"/>
                <w:lang w:val="en-US"/>
              </w:rPr>
              <w:t>Tutucu</w:t>
            </w:r>
            <w:proofErr w:type="spellEnd"/>
            <w:r>
              <w:rPr>
                <w:sz w:val="24"/>
                <w:lang w:val="en-US"/>
              </w:rPr>
              <w:t xml:space="preserve"> 1</w:t>
            </w:r>
          </w:p>
        </w:tc>
      </w:tr>
      <w:tr w:rsidR="000A5921" w:rsidTr="000A5921">
        <w:trPr>
          <w:trHeight w:val="558"/>
          <w:jc w:val="center"/>
        </w:trPr>
        <w:tc>
          <w:tcPr>
            <w:tcW w:w="994"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spacing w:before="135"/>
              <w:ind w:right="17"/>
              <w:jc w:val="center"/>
              <w:rPr>
                <w:sz w:val="24"/>
                <w:lang w:val="en-US"/>
              </w:rPr>
            </w:pPr>
            <w:r>
              <w:rPr>
                <w:spacing w:val="-2"/>
                <w:sz w:val="24"/>
                <w:lang w:val="en-US"/>
              </w:rPr>
              <w:t>DIS493</w:t>
            </w:r>
          </w:p>
        </w:tc>
        <w:tc>
          <w:tcPr>
            <w:tcW w:w="3120"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spacing w:before="135"/>
              <w:ind w:left="110"/>
              <w:rPr>
                <w:sz w:val="24"/>
                <w:lang w:val="en-US"/>
              </w:rPr>
            </w:pPr>
            <w:proofErr w:type="spellStart"/>
            <w:r>
              <w:rPr>
                <w:sz w:val="24"/>
                <w:lang w:val="en-US"/>
              </w:rPr>
              <w:t>Ağız</w:t>
            </w:r>
            <w:proofErr w:type="spellEnd"/>
            <w:r>
              <w:rPr>
                <w:sz w:val="24"/>
                <w:lang w:val="en-US"/>
              </w:rPr>
              <w:t xml:space="preserve"> </w:t>
            </w:r>
            <w:proofErr w:type="spellStart"/>
            <w:r>
              <w:rPr>
                <w:sz w:val="24"/>
                <w:lang w:val="en-US"/>
              </w:rPr>
              <w:t>Diş</w:t>
            </w:r>
            <w:proofErr w:type="spellEnd"/>
            <w:r>
              <w:rPr>
                <w:sz w:val="24"/>
                <w:lang w:val="en-US"/>
              </w:rPr>
              <w:t xml:space="preserve"> </w:t>
            </w:r>
            <w:proofErr w:type="spellStart"/>
            <w:r>
              <w:rPr>
                <w:sz w:val="24"/>
                <w:lang w:val="en-US"/>
              </w:rPr>
              <w:t>ve</w:t>
            </w:r>
            <w:proofErr w:type="spellEnd"/>
            <w:r>
              <w:rPr>
                <w:sz w:val="24"/>
                <w:lang w:val="en-US"/>
              </w:rPr>
              <w:t xml:space="preserve"> </w:t>
            </w:r>
            <w:proofErr w:type="spellStart"/>
            <w:r>
              <w:rPr>
                <w:sz w:val="24"/>
                <w:lang w:val="en-US"/>
              </w:rPr>
              <w:t>Çene</w:t>
            </w:r>
            <w:proofErr w:type="spellEnd"/>
            <w:r>
              <w:rPr>
                <w:spacing w:val="-2"/>
                <w:sz w:val="24"/>
                <w:lang w:val="en-US"/>
              </w:rPr>
              <w:t xml:space="preserve"> </w:t>
            </w:r>
            <w:proofErr w:type="spellStart"/>
            <w:r>
              <w:rPr>
                <w:spacing w:val="-2"/>
                <w:sz w:val="24"/>
                <w:lang w:val="en-US"/>
              </w:rPr>
              <w:t>Radyolojisi</w:t>
            </w:r>
            <w:proofErr w:type="spellEnd"/>
          </w:p>
        </w:tc>
        <w:tc>
          <w:tcPr>
            <w:tcW w:w="5953" w:type="dxa"/>
            <w:tcBorders>
              <w:top w:val="single" w:sz="4" w:space="0" w:color="000000"/>
              <w:left w:val="single" w:sz="4" w:space="0" w:color="000000"/>
              <w:bottom w:val="single" w:sz="4" w:space="0" w:color="000000"/>
              <w:right w:val="single" w:sz="4" w:space="0" w:color="000000"/>
            </w:tcBorders>
            <w:hideMark/>
          </w:tcPr>
          <w:p w:rsidR="000A5921" w:rsidRDefault="000A5921">
            <w:pPr>
              <w:pStyle w:val="TableParagraph"/>
              <w:spacing w:before="135"/>
              <w:rPr>
                <w:sz w:val="24"/>
                <w:lang w:val="en-US"/>
              </w:rPr>
            </w:pPr>
            <w:r>
              <w:rPr>
                <w:sz w:val="24"/>
                <w:lang w:val="en-US"/>
              </w:rPr>
              <w:t xml:space="preserve">5 </w:t>
            </w:r>
            <w:proofErr w:type="spellStart"/>
            <w:r>
              <w:rPr>
                <w:sz w:val="24"/>
                <w:lang w:val="en-US"/>
              </w:rPr>
              <w:t>muayene</w:t>
            </w:r>
            <w:proofErr w:type="spellEnd"/>
            <w:r>
              <w:rPr>
                <w:sz w:val="24"/>
                <w:lang w:val="en-US"/>
              </w:rPr>
              <w:t xml:space="preserve">, 2 </w:t>
            </w:r>
            <w:proofErr w:type="spellStart"/>
            <w:r>
              <w:rPr>
                <w:sz w:val="24"/>
                <w:lang w:val="en-US"/>
              </w:rPr>
              <w:t>panoramik</w:t>
            </w:r>
            <w:proofErr w:type="spellEnd"/>
            <w:r>
              <w:rPr>
                <w:sz w:val="24"/>
                <w:lang w:val="en-US"/>
              </w:rPr>
              <w:t xml:space="preserve">, 2 </w:t>
            </w:r>
            <w:proofErr w:type="spellStart"/>
            <w:r>
              <w:rPr>
                <w:sz w:val="24"/>
                <w:lang w:val="en-US"/>
              </w:rPr>
              <w:t>peraipikal</w:t>
            </w:r>
            <w:proofErr w:type="spellEnd"/>
          </w:p>
        </w:tc>
      </w:tr>
    </w:tbl>
    <w:p w:rsidR="000A5921" w:rsidRDefault="000A5921">
      <w:pPr>
        <w:pStyle w:val="TableParagraph"/>
        <w:spacing w:line="261" w:lineRule="exact"/>
        <w:jc w:val="both"/>
        <w:rPr>
          <w:sz w:val="24"/>
        </w:rPr>
        <w:sectPr w:rsidR="000A5921">
          <w:headerReference w:type="default" r:id="rId7"/>
          <w:type w:val="continuous"/>
          <w:pgSz w:w="11910" w:h="16840"/>
          <w:pgMar w:top="2320" w:right="141" w:bottom="280" w:left="141" w:header="708" w:footer="0" w:gutter="0"/>
          <w:pgNumType w:start="1"/>
          <w:cols w:space="708"/>
        </w:sectPr>
      </w:pPr>
    </w:p>
    <w:p w:rsidR="00FA4682" w:rsidRDefault="00FA4682">
      <w:pPr>
        <w:spacing w:before="38" w:after="1"/>
        <w:rPr>
          <w:sz w:val="20"/>
        </w:r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9"/>
        <w:gridCol w:w="2031"/>
        <w:gridCol w:w="1956"/>
        <w:gridCol w:w="2364"/>
        <w:gridCol w:w="2388"/>
      </w:tblGrid>
      <w:tr w:rsidR="00FA4682">
        <w:trPr>
          <w:trHeight w:val="424"/>
        </w:trPr>
        <w:tc>
          <w:tcPr>
            <w:tcW w:w="2729" w:type="dxa"/>
            <w:tcBorders>
              <w:left w:val="double" w:sz="4" w:space="0" w:color="000000"/>
              <w:right w:val="double" w:sz="4" w:space="0" w:color="000000"/>
            </w:tcBorders>
          </w:tcPr>
          <w:p w:rsidR="00FA4682" w:rsidRDefault="00D27E86">
            <w:pPr>
              <w:pStyle w:val="TableParagraph"/>
              <w:spacing w:before="1"/>
              <w:ind w:left="61"/>
              <w:rPr>
                <w:rFonts w:ascii="Calibri" w:hAnsi="Calibri"/>
                <w:b/>
                <w:sz w:val="16"/>
              </w:rPr>
            </w:pPr>
            <w:proofErr w:type="gramStart"/>
            <w:r>
              <w:rPr>
                <w:rFonts w:ascii="Calibri" w:hAnsi="Calibri"/>
                <w:b/>
                <w:sz w:val="16"/>
              </w:rPr>
              <w:t>DokümanKodu:</w:t>
            </w:r>
            <w:r>
              <w:rPr>
                <w:rFonts w:ascii="Calibri" w:hAnsi="Calibri"/>
                <w:b/>
                <w:spacing w:val="-2"/>
                <w:sz w:val="16"/>
              </w:rPr>
              <w:t>Eİ</w:t>
            </w:r>
            <w:proofErr w:type="gramEnd"/>
            <w:r>
              <w:rPr>
                <w:rFonts w:ascii="Calibri" w:hAnsi="Calibri"/>
                <w:b/>
                <w:spacing w:val="-2"/>
                <w:sz w:val="16"/>
              </w:rPr>
              <w:t>.FR.101</w:t>
            </w:r>
          </w:p>
        </w:tc>
        <w:tc>
          <w:tcPr>
            <w:tcW w:w="2031" w:type="dxa"/>
            <w:tcBorders>
              <w:left w:val="double" w:sz="4" w:space="0" w:color="000000"/>
            </w:tcBorders>
          </w:tcPr>
          <w:p w:rsidR="00FA4682" w:rsidRDefault="00D27E86">
            <w:pPr>
              <w:pStyle w:val="TableParagraph"/>
              <w:spacing w:before="1"/>
              <w:ind w:left="59"/>
              <w:rPr>
                <w:rFonts w:ascii="Calibri" w:hAnsi="Calibri"/>
                <w:b/>
                <w:sz w:val="16"/>
              </w:rPr>
            </w:pPr>
            <w:r>
              <w:rPr>
                <w:rFonts w:ascii="Calibri" w:hAnsi="Calibri"/>
                <w:b/>
                <w:sz w:val="16"/>
              </w:rPr>
              <w:t>Yayın</w:t>
            </w:r>
            <w:r>
              <w:rPr>
                <w:rFonts w:ascii="Calibri" w:hAnsi="Calibri"/>
                <w:b/>
                <w:spacing w:val="-2"/>
                <w:sz w:val="16"/>
              </w:rPr>
              <w:t xml:space="preserve"> Tarihi:</w:t>
            </w:r>
            <w:proofErr w:type="gramStart"/>
            <w:r>
              <w:rPr>
                <w:rFonts w:ascii="Calibri" w:hAnsi="Calibri"/>
                <w:b/>
                <w:spacing w:val="-2"/>
                <w:sz w:val="16"/>
              </w:rPr>
              <w:t>13/01/2024</w:t>
            </w:r>
            <w:proofErr w:type="gramEnd"/>
          </w:p>
        </w:tc>
        <w:tc>
          <w:tcPr>
            <w:tcW w:w="1956" w:type="dxa"/>
            <w:tcBorders>
              <w:right w:val="double" w:sz="4" w:space="0" w:color="000000"/>
            </w:tcBorders>
          </w:tcPr>
          <w:p w:rsidR="00FA4682" w:rsidRDefault="00D27E86">
            <w:pPr>
              <w:pStyle w:val="TableParagraph"/>
              <w:spacing w:before="1"/>
              <w:ind w:left="72"/>
              <w:rPr>
                <w:rFonts w:ascii="Calibri" w:hAnsi="Calibri"/>
                <w:b/>
                <w:sz w:val="16"/>
              </w:rPr>
            </w:pPr>
            <w:r>
              <w:rPr>
                <w:rFonts w:ascii="Calibri" w:hAnsi="Calibri"/>
                <w:b/>
                <w:sz w:val="16"/>
              </w:rPr>
              <w:t>Revizyon</w:t>
            </w:r>
            <w:r>
              <w:rPr>
                <w:rFonts w:ascii="Calibri" w:hAnsi="Calibri"/>
                <w:b/>
                <w:spacing w:val="-2"/>
                <w:sz w:val="16"/>
              </w:rPr>
              <w:t>Numarası:0</w:t>
            </w:r>
          </w:p>
        </w:tc>
        <w:tc>
          <w:tcPr>
            <w:tcW w:w="2364" w:type="dxa"/>
            <w:tcBorders>
              <w:left w:val="double" w:sz="4" w:space="0" w:color="000000"/>
              <w:right w:val="single" w:sz="8" w:space="0" w:color="000000"/>
            </w:tcBorders>
          </w:tcPr>
          <w:p w:rsidR="00FA4682" w:rsidRDefault="00D27E86">
            <w:pPr>
              <w:pStyle w:val="TableParagraph"/>
              <w:spacing w:before="1"/>
              <w:ind w:left="60"/>
              <w:rPr>
                <w:rFonts w:ascii="Calibri"/>
                <w:b/>
                <w:sz w:val="16"/>
              </w:rPr>
            </w:pPr>
            <w:proofErr w:type="spellStart"/>
            <w:r>
              <w:rPr>
                <w:rFonts w:ascii="Calibri"/>
                <w:b/>
                <w:sz w:val="16"/>
              </w:rPr>
              <w:t>Revizyon</w:t>
            </w:r>
            <w:r>
              <w:rPr>
                <w:rFonts w:ascii="Calibri"/>
                <w:b/>
                <w:spacing w:val="-2"/>
                <w:sz w:val="16"/>
              </w:rPr>
              <w:t>Tarihi</w:t>
            </w:r>
            <w:proofErr w:type="spellEnd"/>
            <w:r>
              <w:rPr>
                <w:rFonts w:ascii="Calibri"/>
                <w:b/>
                <w:spacing w:val="-2"/>
                <w:sz w:val="16"/>
              </w:rPr>
              <w:t>:-</w:t>
            </w:r>
          </w:p>
        </w:tc>
        <w:tc>
          <w:tcPr>
            <w:tcW w:w="2388" w:type="dxa"/>
            <w:tcBorders>
              <w:left w:val="single" w:sz="8" w:space="0" w:color="000000"/>
              <w:right w:val="double" w:sz="4" w:space="0" w:color="000000"/>
            </w:tcBorders>
          </w:tcPr>
          <w:p w:rsidR="00FA4682" w:rsidRDefault="00D27E86">
            <w:pPr>
              <w:pStyle w:val="TableParagraph"/>
              <w:spacing w:before="1"/>
              <w:ind w:left="65"/>
              <w:rPr>
                <w:rFonts w:ascii="Calibri" w:hAnsi="Calibri"/>
                <w:b/>
                <w:sz w:val="16"/>
              </w:rPr>
            </w:pPr>
            <w:proofErr w:type="spellStart"/>
            <w:r>
              <w:rPr>
                <w:rFonts w:ascii="Calibri" w:hAnsi="Calibri"/>
                <w:b/>
                <w:sz w:val="16"/>
              </w:rPr>
              <w:t>SayfaNo</w:t>
            </w:r>
            <w:proofErr w:type="spellEnd"/>
            <w:r>
              <w:rPr>
                <w:rFonts w:ascii="Calibri" w:hAnsi="Calibri"/>
                <w:b/>
                <w:sz w:val="16"/>
              </w:rPr>
              <w:t>/Sayfa</w:t>
            </w:r>
            <w:r>
              <w:rPr>
                <w:rFonts w:ascii="Calibri" w:hAnsi="Calibri"/>
                <w:b/>
                <w:spacing w:val="-2"/>
                <w:sz w:val="16"/>
              </w:rPr>
              <w:t>Sayısı:1/1</w:t>
            </w:r>
          </w:p>
        </w:tc>
      </w:tr>
    </w:tbl>
    <w:p w:rsidR="00FA4682" w:rsidRDefault="00FA4682">
      <w:pPr>
        <w:rPr>
          <w:sz w:val="20"/>
        </w:rPr>
      </w:pPr>
    </w:p>
    <w:p w:rsidR="00FA4682" w:rsidRDefault="00FA4682">
      <w:pPr>
        <w:rPr>
          <w:sz w:val="20"/>
        </w:rPr>
      </w:pPr>
      <w:bookmarkStart w:id="0" w:name="_GoBack"/>
      <w:bookmarkEnd w:id="0"/>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1"/>
        <w:gridCol w:w="3116"/>
        <w:gridCol w:w="6124"/>
      </w:tblGrid>
      <w:tr w:rsidR="00FA4682">
        <w:trPr>
          <w:trHeight w:val="551"/>
        </w:trPr>
        <w:tc>
          <w:tcPr>
            <w:tcW w:w="11201" w:type="dxa"/>
            <w:gridSpan w:val="3"/>
          </w:tcPr>
          <w:p w:rsidR="00964476" w:rsidRDefault="007270A3" w:rsidP="00964476">
            <w:pPr>
              <w:pStyle w:val="TableParagraph"/>
              <w:spacing w:line="275" w:lineRule="exact"/>
              <w:ind w:left="110"/>
              <w:jc w:val="center"/>
              <w:rPr>
                <w:b/>
                <w:sz w:val="24"/>
              </w:rPr>
            </w:pPr>
            <w:r>
              <w:rPr>
                <w:b/>
                <w:sz w:val="24"/>
              </w:rPr>
              <w:t>2026-2027</w:t>
            </w:r>
            <w:r w:rsidR="00F314F2">
              <w:rPr>
                <w:b/>
                <w:sz w:val="24"/>
              </w:rPr>
              <w:t xml:space="preserve"> EĞİTİM ÖĞRETİM DÖNEMİ</w:t>
            </w:r>
          </w:p>
          <w:p w:rsidR="00FA4682" w:rsidRDefault="00F314F2" w:rsidP="00964476">
            <w:pPr>
              <w:pStyle w:val="TableParagraph"/>
              <w:spacing w:line="275" w:lineRule="exact"/>
              <w:ind w:left="110"/>
              <w:jc w:val="center"/>
              <w:rPr>
                <w:b/>
                <w:sz w:val="24"/>
              </w:rPr>
            </w:pPr>
            <w:r>
              <w:rPr>
                <w:b/>
                <w:sz w:val="24"/>
              </w:rPr>
              <w:t xml:space="preserve">5.SINIFLARA AİT KLİNİK UYGULAMA DERSLERİNİN DEĞERLENDİRME </w:t>
            </w:r>
            <w:r>
              <w:rPr>
                <w:b/>
                <w:spacing w:val="-2"/>
                <w:sz w:val="24"/>
              </w:rPr>
              <w:t>YÖNTEMLERİ</w:t>
            </w:r>
          </w:p>
        </w:tc>
      </w:tr>
      <w:tr w:rsidR="00FA4682">
        <w:trPr>
          <w:trHeight w:val="1104"/>
        </w:trPr>
        <w:tc>
          <w:tcPr>
            <w:tcW w:w="1961" w:type="dxa"/>
          </w:tcPr>
          <w:p w:rsidR="00FA4682" w:rsidRDefault="00FA4682">
            <w:pPr>
              <w:pStyle w:val="TableParagraph"/>
              <w:spacing w:before="138"/>
              <w:rPr>
                <w:sz w:val="24"/>
              </w:rPr>
            </w:pPr>
          </w:p>
          <w:p w:rsidR="00FA4682" w:rsidRDefault="00D27E86">
            <w:pPr>
              <w:pStyle w:val="TableParagraph"/>
              <w:ind w:left="13"/>
              <w:jc w:val="center"/>
              <w:rPr>
                <w:b/>
                <w:sz w:val="24"/>
              </w:rPr>
            </w:pPr>
            <w:r>
              <w:rPr>
                <w:b/>
                <w:spacing w:val="-2"/>
                <w:sz w:val="24"/>
              </w:rPr>
              <w:t>DIS521</w:t>
            </w:r>
          </w:p>
        </w:tc>
        <w:tc>
          <w:tcPr>
            <w:tcW w:w="3116" w:type="dxa"/>
          </w:tcPr>
          <w:p w:rsidR="00FA4682" w:rsidRDefault="00FA4682">
            <w:pPr>
              <w:pStyle w:val="TableParagraph"/>
              <w:spacing w:before="138"/>
              <w:rPr>
                <w:sz w:val="24"/>
              </w:rPr>
            </w:pPr>
          </w:p>
          <w:p w:rsidR="00FA4682" w:rsidRDefault="00D27E86">
            <w:pPr>
              <w:pStyle w:val="TableParagraph"/>
              <w:ind w:left="10"/>
              <w:jc w:val="center"/>
              <w:rPr>
                <w:b/>
                <w:sz w:val="24"/>
              </w:rPr>
            </w:pPr>
            <w:proofErr w:type="spellStart"/>
            <w:r>
              <w:rPr>
                <w:b/>
                <w:sz w:val="24"/>
              </w:rPr>
              <w:t>Restoratif</w:t>
            </w:r>
            <w:proofErr w:type="spellEnd"/>
            <w:r w:rsidR="00117C46">
              <w:rPr>
                <w:b/>
                <w:sz w:val="24"/>
              </w:rPr>
              <w:t xml:space="preserve"> </w:t>
            </w:r>
            <w:r>
              <w:rPr>
                <w:b/>
                <w:sz w:val="24"/>
              </w:rPr>
              <w:t>Diş</w:t>
            </w:r>
            <w:r>
              <w:rPr>
                <w:b/>
                <w:spacing w:val="-2"/>
                <w:sz w:val="24"/>
              </w:rPr>
              <w:t xml:space="preserve"> Tedavisi</w:t>
            </w:r>
          </w:p>
        </w:tc>
        <w:tc>
          <w:tcPr>
            <w:tcW w:w="6124" w:type="dxa"/>
          </w:tcPr>
          <w:p w:rsidR="00FA4682" w:rsidRDefault="007270A3" w:rsidP="00964476">
            <w:pPr>
              <w:pStyle w:val="TableParagraph"/>
              <w:tabs>
                <w:tab w:val="left" w:pos="1081"/>
                <w:tab w:val="left" w:pos="2441"/>
                <w:tab w:val="left" w:pos="3320"/>
                <w:tab w:val="left" w:pos="4402"/>
                <w:tab w:val="left" w:pos="5282"/>
              </w:tabs>
              <w:ind w:left="107" w:right="96"/>
              <w:jc w:val="both"/>
              <w:rPr>
                <w:sz w:val="24"/>
              </w:rPr>
            </w:pPr>
            <w:r>
              <w:rPr>
                <w:sz w:val="24"/>
              </w:rPr>
              <w:t>Staj sırasında belirtilen staj kurullarına uyulmaması halinde eksi puanlama yapılacaktır. Stajdan geçme notunu klinik yeterlilik kapsamında ölçme ve değerlendirme formundan aldığı not ve staj puanı tamamlanması dikkate alınarak notunun %50’si yapılacak dolguların devamlılığının belirlenmesi (en az 3 ay), yapılacak sözlü ya da yazılı sınav ile % 50’si oluşturacaktır.</w:t>
            </w:r>
          </w:p>
        </w:tc>
      </w:tr>
      <w:tr w:rsidR="00FA4682">
        <w:trPr>
          <w:trHeight w:val="827"/>
        </w:trPr>
        <w:tc>
          <w:tcPr>
            <w:tcW w:w="1961" w:type="dxa"/>
          </w:tcPr>
          <w:p w:rsidR="00FA4682" w:rsidRDefault="00D27E86" w:rsidP="00117C46">
            <w:pPr>
              <w:pStyle w:val="TableParagraph"/>
              <w:spacing w:before="275"/>
              <w:ind w:left="13"/>
              <w:jc w:val="center"/>
              <w:rPr>
                <w:b/>
                <w:sz w:val="24"/>
              </w:rPr>
            </w:pPr>
            <w:r>
              <w:rPr>
                <w:b/>
                <w:spacing w:val="-2"/>
                <w:sz w:val="24"/>
              </w:rPr>
              <w:t>DI</w:t>
            </w:r>
            <w:r w:rsidR="006D31B3">
              <w:rPr>
                <w:b/>
                <w:spacing w:val="-2"/>
                <w:sz w:val="24"/>
              </w:rPr>
              <w:t>S</w:t>
            </w:r>
            <w:r>
              <w:rPr>
                <w:b/>
                <w:spacing w:val="-2"/>
                <w:sz w:val="24"/>
              </w:rPr>
              <w:t>531</w:t>
            </w:r>
          </w:p>
        </w:tc>
        <w:tc>
          <w:tcPr>
            <w:tcW w:w="3116" w:type="dxa"/>
          </w:tcPr>
          <w:p w:rsidR="00FA4682" w:rsidRDefault="00D27E86">
            <w:pPr>
              <w:pStyle w:val="TableParagraph"/>
              <w:spacing w:before="275"/>
              <w:ind w:left="10"/>
              <w:jc w:val="center"/>
              <w:rPr>
                <w:b/>
                <w:sz w:val="24"/>
              </w:rPr>
            </w:pPr>
            <w:proofErr w:type="spellStart"/>
            <w:r>
              <w:rPr>
                <w:b/>
                <w:spacing w:val="-2"/>
                <w:sz w:val="24"/>
              </w:rPr>
              <w:t>Endodonti</w:t>
            </w:r>
            <w:proofErr w:type="spellEnd"/>
          </w:p>
        </w:tc>
        <w:tc>
          <w:tcPr>
            <w:tcW w:w="6124" w:type="dxa"/>
          </w:tcPr>
          <w:p w:rsidR="00FA4682" w:rsidRDefault="00CD6DA3" w:rsidP="00B54D90">
            <w:pPr>
              <w:pStyle w:val="TableParagraph"/>
              <w:spacing w:line="261" w:lineRule="exact"/>
              <w:ind w:left="107"/>
              <w:rPr>
                <w:sz w:val="24"/>
              </w:rPr>
            </w:pPr>
            <w:r>
              <w:rPr>
                <w:sz w:val="24"/>
              </w:rPr>
              <w:t>Klinik Uygulama Dersi gerekli iş miktarı tamamlandıktan sonra, klinik u</w:t>
            </w:r>
            <w:r w:rsidR="00B54D90">
              <w:rPr>
                <w:sz w:val="24"/>
              </w:rPr>
              <w:t>ygulam</w:t>
            </w:r>
            <w:r>
              <w:rPr>
                <w:sz w:val="24"/>
              </w:rPr>
              <w:t>a Ölçme Değerlendirme Formları kullanılarak öğrenciler değerlendirilecektir. Bu formlarla yapılan sınavdan 60 ve üzeri alanlar yazılı sınava girmeye hak k</w:t>
            </w:r>
            <w:r w:rsidR="00B54D90">
              <w:rPr>
                <w:sz w:val="24"/>
              </w:rPr>
              <w:t>azanacaktır. Klinik</w:t>
            </w:r>
            <w:r w:rsidR="007C025B">
              <w:rPr>
                <w:sz w:val="24"/>
              </w:rPr>
              <w:t xml:space="preserve"> uygulama eğitim sonu sınavından </w:t>
            </w:r>
            <w:r w:rsidR="00B54D90">
              <w:rPr>
                <w:sz w:val="24"/>
              </w:rPr>
              <w:t>60 ve üzeri alan öğren</w:t>
            </w:r>
            <w:r w:rsidR="006D31B3">
              <w:rPr>
                <w:sz w:val="24"/>
              </w:rPr>
              <w:t>ciler başarılı olarak değerlendirilecektir</w:t>
            </w:r>
            <w:r w:rsidR="00B54D90">
              <w:rPr>
                <w:sz w:val="24"/>
              </w:rPr>
              <w:t xml:space="preserve">. </w:t>
            </w:r>
            <w:r w:rsidR="007C025B">
              <w:rPr>
                <w:sz w:val="24"/>
              </w:rPr>
              <w:t>Geçme notunun belirlenmesinde klinik uygulama eğitim sonu sınav notu esas alınır.</w:t>
            </w:r>
          </w:p>
        </w:tc>
      </w:tr>
      <w:tr w:rsidR="00FA4682">
        <w:trPr>
          <w:trHeight w:val="830"/>
        </w:trPr>
        <w:tc>
          <w:tcPr>
            <w:tcW w:w="1961" w:type="dxa"/>
          </w:tcPr>
          <w:p w:rsidR="00FA4682" w:rsidRDefault="00FA4682">
            <w:pPr>
              <w:pStyle w:val="TableParagraph"/>
              <w:spacing w:before="1"/>
              <w:rPr>
                <w:sz w:val="24"/>
              </w:rPr>
            </w:pPr>
          </w:p>
          <w:p w:rsidR="00FA4682" w:rsidRDefault="00D27E86">
            <w:pPr>
              <w:pStyle w:val="TableParagraph"/>
              <w:ind w:left="13"/>
              <w:jc w:val="center"/>
              <w:rPr>
                <w:b/>
                <w:sz w:val="24"/>
              </w:rPr>
            </w:pPr>
            <w:r>
              <w:rPr>
                <w:b/>
                <w:spacing w:val="-2"/>
                <w:sz w:val="24"/>
              </w:rPr>
              <w:t>DIS541</w:t>
            </w:r>
          </w:p>
        </w:tc>
        <w:tc>
          <w:tcPr>
            <w:tcW w:w="3116" w:type="dxa"/>
          </w:tcPr>
          <w:p w:rsidR="00FA4682" w:rsidRDefault="00FA4682">
            <w:pPr>
              <w:pStyle w:val="TableParagraph"/>
              <w:spacing w:before="1"/>
              <w:rPr>
                <w:sz w:val="24"/>
              </w:rPr>
            </w:pPr>
          </w:p>
          <w:p w:rsidR="00FA4682" w:rsidRDefault="00D27E86">
            <w:pPr>
              <w:pStyle w:val="TableParagraph"/>
              <w:ind w:left="10" w:right="1"/>
              <w:jc w:val="center"/>
              <w:rPr>
                <w:b/>
                <w:sz w:val="24"/>
              </w:rPr>
            </w:pPr>
            <w:r>
              <w:rPr>
                <w:b/>
                <w:sz w:val="24"/>
              </w:rPr>
              <w:t>Ağız</w:t>
            </w:r>
            <w:r w:rsidR="00964476">
              <w:rPr>
                <w:b/>
                <w:sz w:val="24"/>
              </w:rPr>
              <w:t>,</w:t>
            </w:r>
            <w:r w:rsidR="00117C46">
              <w:rPr>
                <w:b/>
                <w:sz w:val="24"/>
              </w:rPr>
              <w:t xml:space="preserve"> </w:t>
            </w:r>
            <w:r>
              <w:rPr>
                <w:b/>
                <w:sz w:val="24"/>
              </w:rPr>
              <w:t>Diş</w:t>
            </w:r>
            <w:r w:rsidR="00117C46">
              <w:rPr>
                <w:b/>
                <w:sz w:val="24"/>
              </w:rPr>
              <w:t xml:space="preserve"> </w:t>
            </w:r>
            <w:r>
              <w:rPr>
                <w:b/>
                <w:sz w:val="24"/>
              </w:rPr>
              <w:t>ve</w:t>
            </w:r>
            <w:r w:rsidR="00117C46">
              <w:rPr>
                <w:b/>
                <w:sz w:val="24"/>
              </w:rPr>
              <w:t xml:space="preserve"> </w:t>
            </w:r>
            <w:r>
              <w:rPr>
                <w:b/>
                <w:sz w:val="24"/>
              </w:rPr>
              <w:t>Çene</w:t>
            </w:r>
            <w:r w:rsidR="00117C46">
              <w:rPr>
                <w:b/>
                <w:sz w:val="24"/>
              </w:rPr>
              <w:t xml:space="preserve"> </w:t>
            </w:r>
            <w:r>
              <w:rPr>
                <w:b/>
                <w:spacing w:val="-2"/>
                <w:sz w:val="24"/>
              </w:rPr>
              <w:t>Cerrahisi</w:t>
            </w:r>
          </w:p>
        </w:tc>
        <w:tc>
          <w:tcPr>
            <w:tcW w:w="6124" w:type="dxa"/>
          </w:tcPr>
          <w:p w:rsidR="00FA4682" w:rsidRDefault="006D31B3">
            <w:pPr>
              <w:pStyle w:val="TableParagraph"/>
              <w:spacing w:line="276" w:lineRule="exact"/>
              <w:ind w:left="107" w:right="96"/>
              <w:jc w:val="both"/>
              <w:rPr>
                <w:sz w:val="24"/>
              </w:rPr>
            </w:pPr>
            <w:r>
              <w:rPr>
                <w:sz w:val="24"/>
              </w:rPr>
              <w:t>Klinik Eğitim Sonu Sınavı:</w:t>
            </w:r>
            <w:r>
              <w:rPr>
                <w:spacing w:val="-2"/>
                <w:sz w:val="24"/>
              </w:rPr>
              <w:t xml:space="preserve"> Yazılı, sözlü, uygulamalı olarak uygulanacaktır. Ayrıca klinik uygulamalar, ölçme değerlendirme formu ile değerlendirilir. Klinik eğitim sonu sınavı %80, ölçme değerlendirme formu %20 oranında katkı sağlayarak klinik uygulama dersi başarı notu belirlenir. </w:t>
            </w:r>
          </w:p>
        </w:tc>
      </w:tr>
      <w:tr w:rsidR="00FA4682">
        <w:trPr>
          <w:trHeight w:val="760"/>
        </w:trPr>
        <w:tc>
          <w:tcPr>
            <w:tcW w:w="1961" w:type="dxa"/>
          </w:tcPr>
          <w:p w:rsidR="00FA4682" w:rsidRDefault="00D27E86">
            <w:pPr>
              <w:pStyle w:val="TableParagraph"/>
              <w:spacing w:before="241"/>
              <w:ind w:left="13"/>
              <w:jc w:val="center"/>
              <w:rPr>
                <w:b/>
                <w:sz w:val="24"/>
              </w:rPr>
            </w:pPr>
            <w:r>
              <w:rPr>
                <w:b/>
                <w:spacing w:val="-2"/>
                <w:sz w:val="24"/>
              </w:rPr>
              <w:t>DIS551</w:t>
            </w:r>
          </w:p>
        </w:tc>
        <w:tc>
          <w:tcPr>
            <w:tcW w:w="3116" w:type="dxa"/>
          </w:tcPr>
          <w:p w:rsidR="00FA4682" w:rsidRDefault="00D27E86">
            <w:pPr>
              <w:pStyle w:val="TableParagraph"/>
              <w:spacing w:before="241"/>
              <w:ind w:left="10"/>
              <w:jc w:val="center"/>
              <w:rPr>
                <w:b/>
                <w:sz w:val="24"/>
              </w:rPr>
            </w:pPr>
            <w:proofErr w:type="spellStart"/>
            <w:r>
              <w:rPr>
                <w:b/>
                <w:spacing w:val="-2"/>
                <w:sz w:val="24"/>
              </w:rPr>
              <w:t>Periodontoloji</w:t>
            </w:r>
            <w:proofErr w:type="spellEnd"/>
          </w:p>
        </w:tc>
        <w:tc>
          <w:tcPr>
            <w:tcW w:w="6124" w:type="dxa"/>
          </w:tcPr>
          <w:p w:rsidR="00FA4682" w:rsidRDefault="00F630C0" w:rsidP="00A2684C">
            <w:pPr>
              <w:pStyle w:val="TableParagraph"/>
              <w:ind w:left="107"/>
              <w:jc w:val="both"/>
              <w:rPr>
                <w:sz w:val="24"/>
              </w:rPr>
            </w:pPr>
            <w:r>
              <w:rPr>
                <w:sz w:val="24"/>
              </w:rPr>
              <w:t>Asgari iş yükünün, ölçme ve değerlendirme formlarına göre etkin</w:t>
            </w:r>
            <w:r w:rsidR="00D85AD4">
              <w:rPr>
                <w:sz w:val="24"/>
              </w:rPr>
              <w:t xml:space="preserve"> (60 ve üzeri)</w:t>
            </w:r>
            <w:r>
              <w:rPr>
                <w:sz w:val="24"/>
              </w:rPr>
              <w:t xml:space="preserve"> düzeyde tamamlayan öğrencilerin, K</w:t>
            </w:r>
            <w:r w:rsidR="00D27E86">
              <w:rPr>
                <w:sz w:val="24"/>
              </w:rPr>
              <w:t>linik</w:t>
            </w:r>
            <w:r w:rsidR="00A2684C">
              <w:rPr>
                <w:sz w:val="24"/>
              </w:rPr>
              <w:t xml:space="preserve"> </w:t>
            </w:r>
            <w:r w:rsidR="00D27E86">
              <w:rPr>
                <w:sz w:val="24"/>
              </w:rPr>
              <w:t>Uygulama</w:t>
            </w:r>
            <w:r w:rsidR="00A2684C">
              <w:rPr>
                <w:sz w:val="24"/>
              </w:rPr>
              <w:t xml:space="preserve"> </w:t>
            </w:r>
            <w:r w:rsidR="00D27E86">
              <w:rPr>
                <w:sz w:val="24"/>
              </w:rPr>
              <w:t>Sonu</w:t>
            </w:r>
            <w:r w:rsidR="00A2684C">
              <w:rPr>
                <w:sz w:val="24"/>
              </w:rPr>
              <w:t xml:space="preserve"> </w:t>
            </w:r>
            <w:r w:rsidR="00D27E86">
              <w:rPr>
                <w:sz w:val="24"/>
              </w:rPr>
              <w:t>Sınavları</w:t>
            </w:r>
            <w:r w:rsidR="00A2684C">
              <w:rPr>
                <w:sz w:val="24"/>
              </w:rPr>
              <w:t xml:space="preserve"> </w:t>
            </w:r>
            <w:r w:rsidR="00D27E86">
              <w:rPr>
                <w:sz w:val="24"/>
              </w:rPr>
              <w:t>Test</w:t>
            </w:r>
            <w:r w:rsidR="00A2684C">
              <w:rPr>
                <w:sz w:val="24"/>
              </w:rPr>
              <w:t xml:space="preserve"> </w:t>
            </w:r>
            <w:r w:rsidR="00D27E86">
              <w:rPr>
                <w:sz w:val="24"/>
              </w:rPr>
              <w:t>Şeklinde</w:t>
            </w:r>
            <w:r w:rsidR="00A2684C">
              <w:rPr>
                <w:sz w:val="24"/>
              </w:rPr>
              <w:t xml:space="preserve"> </w:t>
            </w:r>
            <w:r w:rsidR="00D27E86">
              <w:rPr>
                <w:sz w:val="24"/>
              </w:rPr>
              <w:t>Yapılarak</w:t>
            </w:r>
            <w:r w:rsidR="00A2684C">
              <w:rPr>
                <w:sz w:val="24"/>
              </w:rPr>
              <w:t xml:space="preserve"> </w:t>
            </w:r>
            <w:r w:rsidR="00D27E86">
              <w:rPr>
                <w:spacing w:val="-2"/>
                <w:sz w:val="24"/>
              </w:rPr>
              <w:t>Değerlendirilecektir.</w:t>
            </w:r>
          </w:p>
        </w:tc>
      </w:tr>
      <w:tr w:rsidR="00FA4682">
        <w:trPr>
          <w:trHeight w:val="755"/>
        </w:trPr>
        <w:tc>
          <w:tcPr>
            <w:tcW w:w="1961" w:type="dxa"/>
          </w:tcPr>
          <w:p w:rsidR="00FA4682" w:rsidRDefault="00D27E86">
            <w:pPr>
              <w:pStyle w:val="TableParagraph"/>
              <w:spacing w:before="239"/>
              <w:ind w:left="13"/>
              <w:jc w:val="center"/>
              <w:rPr>
                <w:b/>
                <w:sz w:val="24"/>
              </w:rPr>
            </w:pPr>
            <w:r>
              <w:rPr>
                <w:b/>
                <w:spacing w:val="-2"/>
                <w:sz w:val="24"/>
              </w:rPr>
              <w:t>DIS561</w:t>
            </w:r>
          </w:p>
        </w:tc>
        <w:tc>
          <w:tcPr>
            <w:tcW w:w="3116" w:type="dxa"/>
          </w:tcPr>
          <w:p w:rsidR="00FA4682" w:rsidRDefault="00D27E86">
            <w:pPr>
              <w:pStyle w:val="TableParagraph"/>
              <w:spacing w:before="239"/>
              <w:ind w:left="10" w:right="1"/>
              <w:jc w:val="center"/>
              <w:rPr>
                <w:b/>
                <w:sz w:val="24"/>
              </w:rPr>
            </w:pPr>
            <w:r>
              <w:rPr>
                <w:b/>
                <w:sz w:val="24"/>
              </w:rPr>
              <w:t>Çocuk</w:t>
            </w:r>
            <w:r w:rsidR="00117C46">
              <w:rPr>
                <w:b/>
                <w:sz w:val="24"/>
              </w:rPr>
              <w:t xml:space="preserve"> </w:t>
            </w:r>
            <w:r>
              <w:rPr>
                <w:b/>
                <w:sz w:val="24"/>
              </w:rPr>
              <w:t>Diş</w:t>
            </w:r>
            <w:r>
              <w:rPr>
                <w:b/>
                <w:spacing w:val="-2"/>
                <w:sz w:val="24"/>
              </w:rPr>
              <w:t xml:space="preserve"> Hekimliği</w:t>
            </w:r>
          </w:p>
        </w:tc>
        <w:tc>
          <w:tcPr>
            <w:tcW w:w="6124" w:type="dxa"/>
          </w:tcPr>
          <w:p w:rsidR="00FA4682" w:rsidRDefault="00D977D9" w:rsidP="00964476">
            <w:pPr>
              <w:pStyle w:val="TableParagraph"/>
              <w:tabs>
                <w:tab w:val="left" w:pos="1792"/>
                <w:tab w:val="left" w:pos="2679"/>
                <w:tab w:val="left" w:pos="3363"/>
                <w:tab w:val="left" w:pos="4286"/>
              </w:tabs>
              <w:ind w:left="108" w:right="93"/>
              <w:jc w:val="both"/>
              <w:rPr>
                <w:sz w:val="24"/>
              </w:rPr>
            </w:pPr>
            <w:r>
              <w:rPr>
                <w:sz w:val="24"/>
              </w:rPr>
              <w:t>Asgari iş yükü miktarını tamamlayan öğrenciler staj sonu sınavına girmeye hak kazanır. Sınav klasik yazılı veya çoktan seçmeli sınav şeklinde yapılacaktır. Staj sonu yazılı sınavı ve ölçme değerlendirme formu, puanlamada eşit ağırlıklarla (%50- %50) değerlendirilecektir.</w:t>
            </w:r>
          </w:p>
        </w:tc>
      </w:tr>
      <w:tr w:rsidR="00FA4682">
        <w:trPr>
          <w:trHeight w:val="618"/>
        </w:trPr>
        <w:tc>
          <w:tcPr>
            <w:tcW w:w="1961" w:type="dxa"/>
          </w:tcPr>
          <w:p w:rsidR="00FA4682" w:rsidRDefault="00D27E86">
            <w:pPr>
              <w:pStyle w:val="TableParagraph"/>
              <w:spacing w:before="171"/>
              <w:ind w:left="13"/>
              <w:jc w:val="center"/>
              <w:rPr>
                <w:b/>
                <w:sz w:val="24"/>
              </w:rPr>
            </w:pPr>
            <w:r>
              <w:rPr>
                <w:b/>
                <w:spacing w:val="-2"/>
                <w:sz w:val="24"/>
              </w:rPr>
              <w:t>DIS581</w:t>
            </w:r>
          </w:p>
        </w:tc>
        <w:tc>
          <w:tcPr>
            <w:tcW w:w="3116" w:type="dxa"/>
          </w:tcPr>
          <w:p w:rsidR="00FA4682" w:rsidRDefault="00D27E86">
            <w:pPr>
              <w:pStyle w:val="TableParagraph"/>
              <w:spacing w:before="171"/>
              <w:ind w:left="10"/>
              <w:jc w:val="center"/>
              <w:rPr>
                <w:b/>
                <w:sz w:val="24"/>
              </w:rPr>
            </w:pPr>
            <w:r>
              <w:rPr>
                <w:b/>
                <w:spacing w:val="-2"/>
                <w:sz w:val="24"/>
              </w:rPr>
              <w:t>Ortodonti</w:t>
            </w:r>
          </w:p>
        </w:tc>
        <w:tc>
          <w:tcPr>
            <w:tcW w:w="6124" w:type="dxa"/>
          </w:tcPr>
          <w:p w:rsidR="00FA4682" w:rsidRDefault="00D7275C" w:rsidP="00964476">
            <w:pPr>
              <w:pStyle w:val="TableParagraph"/>
              <w:spacing w:line="270" w:lineRule="exact"/>
              <w:ind w:left="107"/>
              <w:jc w:val="both"/>
              <w:rPr>
                <w:sz w:val="24"/>
              </w:rPr>
            </w:pPr>
            <w:r>
              <w:rPr>
                <w:sz w:val="24"/>
              </w:rPr>
              <w:t>Klinik uygulama dersi ders sonu geçme değerlendirme modeli: klinik uygulama dersi ölçme değerlendirme notu %33,34, klinik eğitim sonu teorik sınav notu %33,34, klinik eğitim sonu pratik sınav notu %33,34</w:t>
            </w:r>
            <w:r w:rsidR="00F630C0">
              <w:rPr>
                <w:sz w:val="24"/>
              </w:rPr>
              <w:t xml:space="preserve"> puanlarının toplamı şeklinde hesaplanacaktır.</w:t>
            </w:r>
          </w:p>
        </w:tc>
      </w:tr>
      <w:tr w:rsidR="00FA4682">
        <w:trPr>
          <w:trHeight w:val="1934"/>
        </w:trPr>
        <w:tc>
          <w:tcPr>
            <w:tcW w:w="1961" w:type="dxa"/>
          </w:tcPr>
          <w:p w:rsidR="00FA4682" w:rsidRDefault="00FA4682">
            <w:pPr>
              <w:pStyle w:val="TableParagraph"/>
              <w:rPr>
                <w:sz w:val="24"/>
              </w:rPr>
            </w:pPr>
          </w:p>
          <w:p w:rsidR="00FA4682" w:rsidRDefault="00FA4682">
            <w:pPr>
              <w:pStyle w:val="TableParagraph"/>
              <w:rPr>
                <w:sz w:val="24"/>
              </w:rPr>
            </w:pPr>
          </w:p>
          <w:p w:rsidR="00FA4682" w:rsidRDefault="00FA4682">
            <w:pPr>
              <w:pStyle w:val="TableParagraph"/>
              <w:spacing w:before="1"/>
              <w:rPr>
                <w:sz w:val="24"/>
              </w:rPr>
            </w:pPr>
          </w:p>
          <w:p w:rsidR="00FA4682" w:rsidRDefault="00D27E86">
            <w:pPr>
              <w:pStyle w:val="TableParagraph"/>
              <w:ind w:left="13"/>
              <w:jc w:val="center"/>
              <w:rPr>
                <w:b/>
                <w:spacing w:val="-2"/>
                <w:sz w:val="24"/>
              </w:rPr>
            </w:pPr>
            <w:r>
              <w:rPr>
                <w:b/>
                <w:spacing w:val="-2"/>
                <w:sz w:val="24"/>
              </w:rPr>
              <w:t>DIS591</w:t>
            </w:r>
          </w:p>
          <w:p w:rsidR="004B73DD" w:rsidRDefault="004B73DD">
            <w:pPr>
              <w:pStyle w:val="TableParagraph"/>
              <w:ind w:left="13"/>
              <w:jc w:val="center"/>
              <w:rPr>
                <w:b/>
                <w:sz w:val="24"/>
              </w:rPr>
            </w:pPr>
          </w:p>
        </w:tc>
        <w:tc>
          <w:tcPr>
            <w:tcW w:w="3116" w:type="dxa"/>
          </w:tcPr>
          <w:p w:rsidR="00117C46" w:rsidRDefault="00117C46" w:rsidP="00117C46">
            <w:pPr>
              <w:pStyle w:val="TableParagraph"/>
              <w:ind w:left="979" w:hanging="284"/>
              <w:rPr>
                <w:b/>
                <w:sz w:val="24"/>
              </w:rPr>
            </w:pPr>
            <w:r>
              <w:rPr>
                <w:b/>
                <w:sz w:val="24"/>
              </w:rPr>
              <w:t>Ağız</w:t>
            </w:r>
            <w:r w:rsidR="00964476">
              <w:rPr>
                <w:b/>
                <w:sz w:val="24"/>
              </w:rPr>
              <w:t>,</w:t>
            </w:r>
            <w:r>
              <w:rPr>
                <w:b/>
                <w:sz w:val="24"/>
              </w:rPr>
              <w:t xml:space="preserve"> Diş ve Çene </w:t>
            </w:r>
            <w:r w:rsidR="00DF7FD5">
              <w:rPr>
                <w:b/>
                <w:sz w:val="24"/>
              </w:rPr>
              <w:t>Ra</w:t>
            </w:r>
            <w:r>
              <w:rPr>
                <w:b/>
                <w:sz w:val="24"/>
              </w:rPr>
              <w:t>dyolojisi</w:t>
            </w:r>
          </w:p>
        </w:tc>
        <w:tc>
          <w:tcPr>
            <w:tcW w:w="6124" w:type="dxa"/>
          </w:tcPr>
          <w:p w:rsidR="00FA4682" w:rsidRDefault="00D27E86" w:rsidP="00F630C0">
            <w:pPr>
              <w:pStyle w:val="TableParagraph"/>
              <w:ind w:left="107" w:right="96"/>
              <w:jc w:val="both"/>
              <w:rPr>
                <w:sz w:val="24"/>
              </w:rPr>
            </w:pPr>
            <w:r>
              <w:rPr>
                <w:sz w:val="24"/>
              </w:rPr>
              <w:t xml:space="preserve">Klinik Uygulama Dersi </w:t>
            </w:r>
            <w:r w:rsidR="00CD6DA3">
              <w:rPr>
                <w:sz w:val="24"/>
              </w:rPr>
              <w:t>gerekli asgari iş yükü miktarı tamamlandıktan sonra, klinik uygulama ölçme değerlendirme formları kullanılarak öğ</w:t>
            </w:r>
            <w:r w:rsidR="00964476">
              <w:rPr>
                <w:sz w:val="24"/>
              </w:rPr>
              <w:t>renciler değerlendirilecektir. B</w:t>
            </w:r>
            <w:r w:rsidR="00CD6DA3">
              <w:rPr>
                <w:sz w:val="24"/>
              </w:rPr>
              <w:t xml:space="preserve">u formlarla yapılan sınavdan 60 ve üzeri alanlar yazılı sınava girmeye hak kazanacaktır. </w:t>
            </w:r>
            <w:r w:rsidR="00A64488">
              <w:rPr>
                <w:sz w:val="24"/>
              </w:rPr>
              <w:t>Klinik</w:t>
            </w:r>
            <w:r w:rsidR="00CD6DA3">
              <w:rPr>
                <w:sz w:val="24"/>
              </w:rPr>
              <w:t xml:space="preserve"> uygulama dersi yazılı sınavından 60 ve üzeri not alan öğrenciler başarılı </w:t>
            </w:r>
            <w:r w:rsidR="00CD6DA3">
              <w:rPr>
                <w:spacing w:val="-2"/>
                <w:sz w:val="24"/>
              </w:rPr>
              <w:t>olarak</w:t>
            </w:r>
            <w:r w:rsidR="00CD6DA3">
              <w:rPr>
                <w:sz w:val="24"/>
              </w:rPr>
              <w:t xml:space="preserve"> kabul</w:t>
            </w:r>
            <w:r w:rsidR="00CD6DA3">
              <w:rPr>
                <w:spacing w:val="-2"/>
                <w:sz w:val="24"/>
              </w:rPr>
              <w:t xml:space="preserve"> edilecektir.</w:t>
            </w:r>
          </w:p>
        </w:tc>
      </w:tr>
    </w:tbl>
    <w:tbl>
      <w:tblPr>
        <w:tblStyle w:val="TabloKlavuzu"/>
        <w:tblW w:w="0" w:type="auto"/>
        <w:tblInd w:w="250" w:type="dxa"/>
        <w:tblLook w:val="04A0" w:firstRow="1" w:lastRow="0" w:firstColumn="1" w:lastColumn="0" w:noHBand="0" w:noVBand="1"/>
      </w:tblPr>
      <w:tblGrid>
        <w:gridCol w:w="1985"/>
        <w:gridCol w:w="3118"/>
        <w:gridCol w:w="6095"/>
      </w:tblGrid>
      <w:tr w:rsidR="004B73DD" w:rsidTr="00964476">
        <w:trPr>
          <w:trHeight w:val="1064"/>
        </w:trPr>
        <w:tc>
          <w:tcPr>
            <w:tcW w:w="1985" w:type="dxa"/>
          </w:tcPr>
          <w:p w:rsidR="00DF7FD5" w:rsidRDefault="00DF7FD5">
            <w:pPr>
              <w:rPr>
                <w:b/>
              </w:rPr>
            </w:pPr>
            <w:r>
              <w:rPr>
                <w:b/>
              </w:rPr>
              <w:t xml:space="preserve">     </w:t>
            </w:r>
          </w:p>
          <w:p w:rsidR="004B73DD" w:rsidRPr="00DF7FD5" w:rsidRDefault="00964476" w:rsidP="00964476">
            <w:pPr>
              <w:jc w:val="center"/>
              <w:rPr>
                <w:b/>
              </w:rPr>
            </w:pPr>
            <w:r>
              <w:rPr>
                <w:b/>
              </w:rPr>
              <w:t>DIS</w:t>
            </w:r>
            <w:r w:rsidR="004B73DD" w:rsidRPr="00DF7FD5">
              <w:rPr>
                <w:b/>
              </w:rPr>
              <w:t>511</w:t>
            </w:r>
          </w:p>
        </w:tc>
        <w:tc>
          <w:tcPr>
            <w:tcW w:w="3118" w:type="dxa"/>
          </w:tcPr>
          <w:p w:rsidR="004261E6" w:rsidRDefault="004261E6">
            <w:pPr>
              <w:rPr>
                <w:b/>
                <w:sz w:val="24"/>
              </w:rPr>
            </w:pPr>
          </w:p>
          <w:p w:rsidR="004B73DD" w:rsidRDefault="004261E6" w:rsidP="00964476">
            <w:pPr>
              <w:jc w:val="center"/>
            </w:pPr>
            <w:proofErr w:type="spellStart"/>
            <w:r>
              <w:rPr>
                <w:b/>
                <w:sz w:val="24"/>
              </w:rPr>
              <w:t>Protetik</w:t>
            </w:r>
            <w:proofErr w:type="spellEnd"/>
            <w:r>
              <w:rPr>
                <w:b/>
                <w:sz w:val="24"/>
              </w:rPr>
              <w:t xml:space="preserve"> Diş </w:t>
            </w:r>
            <w:r>
              <w:rPr>
                <w:b/>
                <w:spacing w:val="-2"/>
                <w:sz w:val="24"/>
              </w:rPr>
              <w:t>Tedavisi</w:t>
            </w:r>
          </w:p>
        </w:tc>
        <w:tc>
          <w:tcPr>
            <w:tcW w:w="6095" w:type="dxa"/>
          </w:tcPr>
          <w:p w:rsidR="004B73DD" w:rsidRPr="00964476" w:rsidRDefault="00A64488" w:rsidP="00964476">
            <w:pPr>
              <w:pStyle w:val="TableParagraph"/>
              <w:ind w:right="94"/>
              <w:jc w:val="both"/>
              <w:rPr>
                <w:sz w:val="24"/>
              </w:rPr>
            </w:pPr>
            <w:r>
              <w:rPr>
                <w:sz w:val="24"/>
              </w:rPr>
              <w:t>Z</w:t>
            </w:r>
            <w:r w:rsidR="00DF4AF1">
              <w:rPr>
                <w:sz w:val="24"/>
              </w:rPr>
              <w:t>orunlu iş yükünü tamamlayan öğrenciler klinik uygulamadan başarılı kabul edilir.</w:t>
            </w:r>
            <w:r w:rsidR="00DD056B">
              <w:rPr>
                <w:sz w:val="24"/>
              </w:rPr>
              <w:t xml:space="preserve"> Uygulama Dersinde yapılan </w:t>
            </w:r>
            <w:proofErr w:type="gramStart"/>
            <w:r w:rsidR="00DD056B">
              <w:rPr>
                <w:sz w:val="24"/>
              </w:rPr>
              <w:t>protez</w:t>
            </w:r>
            <w:proofErr w:type="gramEnd"/>
            <w:r w:rsidR="00DD056B">
              <w:rPr>
                <w:sz w:val="24"/>
              </w:rPr>
              <w:t xml:space="preserve"> için Ölçme Değerlendirme teslim edilen protez ve ilgili formlar kullanılarak yapılacaktır. </w:t>
            </w:r>
          </w:p>
        </w:tc>
      </w:tr>
    </w:tbl>
    <w:p w:rsidR="00D27E86" w:rsidRDefault="00D27E86"/>
    <w:sectPr w:rsidR="00D27E86" w:rsidSect="00FA4682">
      <w:headerReference w:type="default" r:id="rId8"/>
      <w:pgSz w:w="11910" w:h="16840"/>
      <w:pgMar w:top="2320" w:right="141" w:bottom="280" w:left="141" w:header="70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E65" w:rsidRDefault="00686E65" w:rsidP="00FA4682">
      <w:r>
        <w:separator/>
      </w:r>
    </w:p>
  </w:endnote>
  <w:endnote w:type="continuationSeparator" w:id="0">
    <w:p w:rsidR="00686E65" w:rsidRDefault="00686E65" w:rsidP="00FA4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E65" w:rsidRDefault="00686E65" w:rsidP="00FA4682">
      <w:r>
        <w:separator/>
      </w:r>
    </w:p>
  </w:footnote>
  <w:footnote w:type="continuationSeparator" w:id="0">
    <w:p w:rsidR="00686E65" w:rsidRDefault="00686E65" w:rsidP="00FA46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682" w:rsidRDefault="00686E65">
    <w:pPr>
      <w:pStyle w:val="GvdeMetni"/>
      <w:spacing w:line="14" w:lineRule="auto"/>
      <w:rPr>
        <w:b w:val="0"/>
        <w:sz w:val="20"/>
      </w:rPr>
    </w:pPr>
    <w:r>
      <w:rPr>
        <w:b w:val="0"/>
        <w:sz w:val="20"/>
      </w:rPr>
      <w:pict>
        <v:shapetype id="_x0000_t202" coordsize="21600,21600" o:spt="202" path="m,l,21600r21600,l21600,xe">
          <v:stroke joinstyle="miter"/>
          <v:path gradientshapeok="t" o:connecttype="rect"/>
        </v:shapetype>
        <v:shape id="docshape5" o:spid="_x0000_s2054" type="#_x0000_t202" style="position:absolute;margin-left:159.2pt;margin-top:38.6pt;width:400.5pt;height:65.25pt;z-index:-15864320;mso-position-horizontal-relative:page;mso-position-vertical-relative:page" filled="f" stroked="f">
          <v:textbox style="mso-next-textbox:#docshape5" inset="0,0,0,0">
            <w:txbxContent>
              <w:p w:rsidR="0034724A" w:rsidRDefault="0034724A" w:rsidP="006B628D">
                <w:pPr>
                  <w:pStyle w:val="GvdeMetni"/>
                  <w:spacing w:before="11"/>
                  <w:ind w:left="2403" w:right="2095" w:firstLine="40"/>
                  <w:jc w:val="center"/>
                </w:pPr>
              </w:p>
              <w:p w:rsidR="00FA4682" w:rsidRDefault="00D27E86" w:rsidP="006B628D">
                <w:pPr>
                  <w:pStyle w:val="GvdeMetni"/>
                  <w:spacing w:before="11"/>
                  <w:ind w:left="2403" w:right="2095" w:firstLine="40"/>
                  <w:jc w:val="center"/>
                </w:pPr>
                <w:r>
                  <w:t>GAZİANTEP ÜNİVERSİTESİ DİŞ</w:t>
                </w:r>
                <w:r w:rsidR="006B628D">
                  <w:t xml:space="preserve"> </w:t>
                </w:r>
                <w:r>
                  <w:t>HEKİMLİĞİ</w:t>
                </w:r>
                <w:r w:rsidR="0040431C">
                  <w:t xml:space="preserve"> </w:t>
                </w:r>
                <w:r>
                  <w:rPr>
                    <w:spacing w:val="-2"/>
                  </w:rPr>
                  <w:t>FAKÜLTESİ</w:t>
                </w:r>
              </w:p>
              <w:p w:rsidR="000A5921" w:rsidRDefault="00D27E86" w:rsidP="006B628D">
                <w:pPr>
                  <w:pStyle w:val="GvdeMetni"/>
                  <w:spacing w:before="1"/>
                  <w:ind w:left="20"/>
                  <w:jc w:val="center"/>
                </w:pPr>
                <w:r>
                  <w:t>KLİNİK</w:t>
                </w:r>
                <w:r w:rsidR="00CB6106">
                  <w:t xml:space="preserve"> </w:t>
                </w:r>
                <w:r>
                  <w:t>UYGULAMA</w:t>
                </w:r>
                <w:r w:rsidR="00CB6106">
                  <w:t xml:space="preserve"> </w:t>
                </w:r>
                <w:r w:rsidR="0040431C">
                  <w:t>DERSLERİNE AİT</w:t>
                </w:r>
              </w:p>
              <w:p w:rsidR="00FA4682" w:rsidRDefault="00D27E86" w:rsidP="006B628D">
                <w:pPr>
                  <w:pStyle w:val="GvdeMetni"/>
                  <w:spacing w:before="1"/>
                  <w:ind w:left="20"/>
                  <w:jc w:val="center"/>
                </w:pPr>
                <w:r>
                  <w:t>DEĞERLENDİRME</w:t>
                </w:r>
                <w:r w:rsidR="00CB6106">
                  <w:t xml:space="preserve"> </w:t>
                </w:r>
                <w:r w:rsidR="0040431C">
                  <w:t>MODELLERİ</w:t>
                </w:r>
              </w:p>
            </w:txbxContent>
          </v:textbox>
          <w10:wrap anchorx="page" anchory="page"/>
        </v:shape>
      </w:pict>
    </w:r>
    <w:r>
      <w:rPr>
        <w:b w:val="0"/>
        <w:sz w:val="20"/>
      </w:rPr>
      <w:pict>
        <v:group id="docshapegroup1" o:spid="_x0000_s2055" style="position:absolute;margin-left:13.3pt;margin-top:35.4pt;width:574.95pt;height:81.3pt;z-index:-15864832;mso-position-horizontal-relative:page;mso-position-vertical-relative:page" coordorigin="266,708" coordsize="11499,1626">
          <v:shape id="docshape2" o:spid="_x0000_s2058" style="position:absolute;left:266;top:708;width:11499;height:1626" coordorigin="266,708" coordsize="11499,1626" o:spt="100" adj="0,,0" path="m2693,1767r-9,l2684,1798r,506l295,2304r,-506l295,1767r-9,l286,1798r,506l286,2314r9,l2684,2314r9,l2693,2304r,-506l2693,1767xm2693,727r-9,l295,727r-9,l286,737r,2l286,1248r,31l286,1279r,229l286,1539r,228l295,1767r,-228l295,1508r,-229l295,1279r,-31l295,739r,-2l2684,737r,2l2684,1248r,31l2684,1279r,229l2684,1539r,228l2693,1767r,-228l2693,1508r,-229l2693,1279r,-31l2693,739r,-2l2693,727xm11736,2324r-9024,l2684,2324r-2389,l276,2324r,-20l276,1798r,-31l266,1767r,31l266,2304r,20l266,2333r10,l295,2333r2389,l2712,2333r9024,l11736,2324xm11736,2304r-9024,l2712,1798r,-31l2703,1767r,31l2703,2304r,10l2712,2314r9024,l11736,2304xm11746,1767r-10,l11736,1798r,506l11746,2304r,-506l11746,1767xm11746,727r-10,l2712,727r-9,l2703,737r,2l2703,1248r,31l2703,1279r,229l2703,1539r,228l2712,1767r,-228l2712,1508r,-229l2712,1279r,-31l2712,739r,-2l11736,737r,2l11736,1248r,31l11736,1279r,229l11736,1539r,228l11746,1767r,-228l11746,1508r,-229l11746,1279r,-31l11746,739r,-2l11746,727xm11765,1767r-10,l11755,1798r,506l11755,2333r10,l11765,2304r,-506l11765,1767xm11765,708r,l11755,708r-19,l2712,708r-28,l295,708r-19,l266,708r,10l266,739r,509l266,1279r,l266,1508r,31l266,1767r10,l276,1539r,-31l276,1279r,l276,1248r,-509l276,718r19,l2684,718r28,l11736,718r19,l11755,739r,509l11755,1279r,l11755,1508r,31l11755,1767r10,l11765,1539r,-31l11765,1279r,l11765,1248r,-509l11765,718r,l11765,708xe" fillcolor="black" stroked="f">
            <v:stroke joinstyle="round"/>
            <v:formulas/>
            <v:path arrowok="t" o:connecttype="segments"/>
          </v:shape>
          <v:shape id="docshape3" o:spid="_x0000_s2057" style="position:absolute;left:11736;top:2304;width:29;height:29" coordorigin="11736,2304" coordsize="29,29" o:spt="100" adj="0,,0" path="m11746,2304r-10,l11736,2314r10,l11746,2304xm11765,2324r,l11765,2304r-10,l11755,2324r-19,l11736,2333r19,l11765,2333r,l11765,2324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2056" type="#_x0000_t75" style="position:absolute;left:770;top:860;width:1440;height:1305">
            <v:imagedata r:id="rId1" o:title=""/>
          </v:shape>
          <w10:wrap anchorx="page" anchory="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682" w:rsidRDefault="00686E65">
    <w:pPr>
      <w:pStyle w:val="GvdeMetni"/>
      <w:spacing w:line="14" w:lineRule="auto"/>
      <w:rPr>
        <w:b w:val="0"/>
        <w:sz w:val="20"/>
      </w:rPr>
    </w:pPr>
    <w:r>
      <w:rPr>
        <w:b w:val="0"/>
        <w:sz w:val="20"/>
      </w:rPr>
      <w:pict>
        <v:group id="docshapegroup6" o:spid="_x0000_s2050" style="position:absolute;margin-left:13.3pt;margin-top:35.4pt;width:574.95pt;height:81.3pt;z-index:-15863808;mso-position-horizontal-relative:page;mso-position-vertical-relative:page" coordorigin="266,708" coordsize="11499,1626">
          <v:shape id="docshape7" o:spid="_x0000_s2053" style="position:absolute;left:266;top:708;width:11499;height:1626" coordorigin="266,708" coordsize="11499,1626" o:spt="100" adj="0,,0" path="m2693,1767r-9,l2684,1798r,506l295,2304r,-506l295,1767r-9,l286,1798r,506l286,2314r9,l2684,2314r9,l2693,2304r,-506l2693,1767xm2693,727r-9,l295,727r-9,l286,737r,2l286,1248r,31l286,1279r,229l286,1539r,228l295,1767r,-228l295,1508r,-229l295,1279r,-31l295,739r,-2l2684,737r,2l2684,1248r,31l2684,1279r,229l2684,1539r,228l2693,1767r,-228l2693,1508r,-229l2693,1279r,-31l2693,739r,-2l2693,727xm11736,2324r-9024,l2684,2324r-2389,l276,2324r,-20l276,1798r,-31l266,1767r,31l266,2304r,20l266,2333r10,l295,2333r2389,l2712,2333r9024,l11736,2324xm11736,2304r-9024,l2712,1798r,-31l2703,1767r,31l2703,2304r,10l2712,2314r9024,l11736,2304xm11746,1767r-10,l11736,1798r,506l11746,2304r,-506l11746,1767xm11746,727r-10,l2712,727r-9,l2703,737r,2l2703,1248r,31l2703,1279r,229l2703,1539r,228l2712,1767r,-228l2712,1508r,-229l2712,1279r,-31l2712,739r,-2l11736,737r,2l11736,1248r,31l11736,1279r,229l11736,1539r,228l11746,1767r,-228l11746,1508r,-229l11746,1279r,-31l11746,739r,-2l11746,727xm11765,1767r-10,l11755,1798r,506l11755,2333r10,l11765,2304r,-506l11765,1767xm11765,708r,l11755,708r-19,l2712,708r-28,l295,708r-19,l266,708r,10l266,739r,509l266,1279r,l266,1508r,31l266,1767r10,l276,1539r,-31l276,1279r,l276,1248r,-509l276,718r19,l2684,718r28,l11736,718r19,l11755,739r,509l11755,1279r,l11755,1508r,31l11755,1767r10,l11765,1539r,-31l11765,1279r,l11765,1248r,-509l11765,718r,l11765,708xe" fillcolor="black" stroked="f">
            <v:stroke joinstyle="round"/>
            <v:formulas/>
            <v:path arrowok="t" o:connecttype="segments"/>
          </v:shape>
          <v:shape id="docshape8" o:spid="_x0000_s2052" style="position:absolute;left:11736;top:2304;width:29;height:29" coordorigin="11736,2304" coordsize="29,29" o:spt="100" adj="0,,0" path="m11746,2304r-10,l11736,2314r10,l11746,2304xm11765,2324r,l11765,2304r-10,l11755,2324r-19,l11736,2333r19,l11765,2333r,l11765,2324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9" o:spid="_x0000_s2051" type="#_x0000_t75" style="position:absolute;left:770;top:860;width:1440;height:1305">
            <v:imagedata r:id="rId1" o:title=""/>
          </v:shape>
          <w10:wrap anchorx="page" anchory="page"/>
        </v:group>
      </w:pict>
    </w:r>
    <w:r>
      <w:rPr>
        <w:b w:val="0"/>
        <w:sz w:val="20"/>
      </w:rPr>
      <w:pict>
        <v:shapetype id="_x0000_t202" coordsize="21600,21600" o:spt="202" path="m,l,21600r21600,l21600,xe">
          <v:stroke joinstyle="miter"/>
          <v:path gradientshapeok="t" o:connecttype="rect"/>
        </v:shapetype>
        <v:shape id="docshape10" o:spid="_x0000_s2049" type="#_x0000_t202" style="position:absolute;margin-left:165.5pt;margin-top:49.65pt;width:391.3pt;height:39.6pt;z-index:-15863296;mso-position-horizontal-relative:page;mso-position-vertical-relative:page" filled="f" stroked="f">
          <v:textbox inset="0,0,0,0">
            <w:txbxContent>
              <w:p w:rsidR="00FA4682" w:rsidRDefault="00D27E86">
                <w:pPr>
                  <w:pStyle w:val="GvdeMetni"/>
                  <w:spacing w:before="11"/>
                  <w:ind w:left="2403" w:right="2095" w:firstLine="40"/>
                </w:pPr>
                <w:r>
                  <w:t>GAZİANTEP ÜNİVERSİTESİ DİŞHEKİMLİĞİ</w:t>
                </w:r>
                <w:r>
                  <w:rPr>
                    <w:spacing w:val="-2"/>
                  </w:rPr>
                  <w:t>FAKÜLTESİ</w:t>
                </w:r>
              </w:p>
              <w:p w:rsidR="00FA4682" w:rsidRDefault="00D27E86">
                <w:pPr>
                  <w:pStyle w:val="GvdeMetni"/>
                  <w:spacing w:before="1"/>
                  <w:ind w:left="20"/>
                </w:pPr>
                <w:r>
                  <w:t>4.SINIF-5.SINIFKLİNİKUYGULAMADERSİDEĞERLENDİRME</w:t>
                </w:r>
                <w:r>
                  <w:rPr>
                    <w:spacing w:val="-2"/>
                  </w:rPr>
                  <w:t>YÖNTEMİ</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hyphenationZone w:val="425"/>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FA4682"/>
    <w:rsid w:val="000A5921"/>
    <w:rsid w:val="000E1CAF"/>
    <w:rsid w:val="00117C46"/>
    <w:rsid w:val="00121644"/>
    <w:rsid w:val="00143703"/>
    <w:rsid w:val="001630DA"/>
    <w:rsid w:val="001800FC"/>
    <w:rsid w:val="001C716B"/>
    <w:rsid w:val="001D24F3"/>
    <w:rsid w:val="001F3FE7"/>
    <w:rsid w:val="00261988"/>
    <w:rsid w:val="00275461"/>
    <w:rsid w:val="002A3614"/>
    <w:rsid w:val="002B58AB"/>
    <w:rsid w:val="002C2B2D"/>
    <w:rsid w:val="002C6F35"/>
    <w:rsid w:val="003053C8"/>
    <w:rsid w:val="00322645"/>
    <w:rsid w:val="00332033"/>
    <w:rsid w:val="00336ADF"/>
    <w:rsid w:val="00336D92"/>
    <w:rsid w:val="0034724A"/>
    <w:rsid w:val="0034794E"/>
    <w:rsid w:val="003633B5"/>
    <w:rsid w:val="003640D2"/>
    <w:rsid w:val="00391098"/>
    <w:rsid w:val="00396026"/>
    <w:rsid w:val="003A0D04"/>
    <w:rsid w:val="003F2106"/>
    <w:rsid w:val="003F5266"/>
    <w:rsid w:val="00402FE0"/>
    <w:rsid w:val="0040431C"/>
    <w:rsid w:val="004261E6"/>
    <w:rsid w:val="00485357"/>
    <w:rsid w:val="004B73DD"/>
    <w:rsid w:val="004E2444"/>
    <w:rsid w:val="004E49BB"/>
    <w:rsid w:val="005312FA"/>
    <w:rsid w:val="00606D8A"/>
    <w:rsid w:val="00613B1E"/>
    <w:rsid w:val="00620331"/>
    <w:rsid w:val="00686E65"/>
    <w:rsid w:val="006A3F97"/>
    <w:rsid w:val="006B628D"/>
    <w:rsid w:val="006D31B3"/>
    <w:rsid w:val="0071651A"/>
    <w:rsid w:val="00717581"/>
    <w:rsid w:val="007270A3"/>
    <w:rsid w:val="00751E67"/>
    <w:rsid w:val="007A3C96"/>
    <w:rsid w:val="007A4596"/>
    <w:rsid w:val="007C025B"/>
    <w:rsid w:val="007D2142"/>
    <w:rsid w:val="00801068"/>
    <w:rsid w:val="008B00E2"/>
    <w:rsid w:val="00903595"/>
    <w:rsid w:val="00905179"/>
    <w:rsid w:val="00906581"/>
    <w:rsid w:val="00964476"/>
    <w:rsid w:val="0097147E"/>
    <w:rsid w:val="009B5C40"/>
    <w:rsid w:val="009E1A93"/>
    <w:rsid w:val="00A04527"/>
    <w:rsid w:val="00A2684C"/>
    <w:rsid w:val="00A64488"/>
    <w:rsid w:val="00AA5F48"/>
    <w:rsid w:val="00AB519B"/>
    <w:rsid w:val="00AF630C"/>
    <w:rsid w:val="00B043B9"/>
    <w:rsid w:val="00B54D90"/>
    <w:rsid w:val="00B72E60"/>
    <w:rsid w:val="00BA330A"/>
    <w:rsid w:val="00BC08EB"/>
    <w:rsid w:val="00BD4D82"/>
    <w:rsid w:val="00C108C8"/>
    <w:rsid w:val="00C305A0"/>
    <w:rsid w:val="00CB6106"/>
    <w:rsid w:val="00CD6DA3"/>
    <w:rsid w:val="00CE59B7"/>
    <w:rsid w:val="00D01DA4"/>
    <w:rsid w:val="00D1234A"/>
    <w:rsid w:val="00D27E86"/>
    <w:rsid w:val="00D42128"/>
    <w:rsid w:val="00D529C6"/>
    <w:rsid w:val="00D7275C"/>
    <w:rsid w:val="00D85AD4"/>
    <w:rsid w:val="00D977D9"/>
    <w:rsid w:val="00DA6E1C"/>
    <w:rsid w:val="00DD056B"/>
    <w:rsid w:val="00DF3F25"/>
    <w:rsid w:val="00DF4AF1"/>
    <w:rsid w:val="00DF7FD5"/>
    <w:rsid w:val="00E10086"/>
    <w:rsid w:val="00E20BCD"/>
    <w:rsid w:val="00E65FF9"/>
    <w:rsid w:val="00E94EA8"/>
    <w:rsid w:val="00F10BC6"/>
    <w:rsid w:val="00F13FF8"/>
    <w:rsid w:val="00F25092"/>
    <w:rsid w:val="00F314F2"/>
    <w:rsid w:val="00F630C0"/>
    <w:rsid w:val="00F871CB"/>
    <w:rsid w:val="00FA4682"/>
    <w:rsid w:val="00FF330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docId w15:val="{E29FF7A7-15C2-49FA-93A1-E5925FA1B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A4682"/>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FA4682"/>
    <w:tblPr>
      <w:tblInd w:w="0" w:type="dxa"/>
      <w:tblCellMar>
        <w:top w:w="0" w:type="dxa"/>
        <w:left w:w="0" w:type="dxa"/>
        <w:bottom w:w="0" w:type="dxa"/>
        <w:right w:w="0" w:type="dxa"/>
      </w:tblCellMar>
    </w:tblPr>
  </w:style>
  <w:style w:type="paragraph" w:styleId="GvdeMetni">
    <w:name w:val="Body Text"/>
    <w:basedOn w:val="Normal"/>
    <w:uiPriority w:val="1"/>
    <w:qFormat/>
    <w:rsid w:val="00FA4682"/>
    <w:rPr>
      <w:b/>
      <w:bCs/>
    </w:rPr>
  </w:style>
  <w:style w:type="paragraph" w:styleId="ListeParagraf">
    <w:name w:val="List Paragraph"/>
    <w:basedOn w:val="Normal"/>
    <w:uiPriority w:val="1"/>
    <w:qFormat/>
    <w:rsid w:val="00FA4682"/>
  </w:style>
  <w:style w:type="paragraph" w:customStyle="1" w:styleId="TableParagraph">
    <w:name w:val="Table Paragraph"/>
    <w:basedOn w:val="Normal"/>
    <w:uiPriority w:val="1"/>
    <w:qFormat/>
    <w:rsid w:val="00FA4682"/>
  </w:style>
  <w:style w:type="table" w:styleId="TabloKlavuzu">
    <w:name w:val="Table Grid"/>
    <w:basedOn w:val="NormalTablo"/>
    <w:uiPriority w:val="59"/>
    <w:rsid w:val="004B73D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tbilgi">
    <w:name w:val="header"/>
    <w:basedOn w:val="Normal"/>
    <w:link w:val="stbilgiChar"/>
    <w:uiPriority w:val="99"/>
    <w:semiHidden/>
    <w:unhideWhenUsed/>
    <w:rsid w:val="00CB6106"/>
    <w:pPr>
      <w:tabs>
        <w:tab w:val="center" w:pos="4536"/>
        <w:tab w:val="right" w:pos="9072"/>
      </w:tabs>
    </w:pPr>
  </w:style>
  <w:style w:type="character" w:customStyle="1" w:styleId="stbilgiChar">
    <w:name w:val="Üstbilgi Char"/>
    <w:basedOn w:val="VarsaylanParagrafYazTipi"/>
    <w:link w:val="stbilgi"/>
    <w:uiPriority w:val="99"/>
    <w:semiHidden/>
    <w:rsid w:val="00CB6106"/>
    <w:rPr>
      <w:rFonts w:ascii="Times New Roman" w:eastAsia="Times New Roman" w:hAnsi="Times New Roman" w:cs="Times New Roman"/>
      <w:lang w:val="tr-TR"/>
    </w:rPr>
  </w:style>
  <w:style w:type="paragraph" w:styleId="Altbilgi">
    <w:name w:val="footer"/>
    <w:basedOn w:val="Normal"/>
    <w:link w:val="AltbilgiChar"/>
    <w:uiPriority w:val="99"/>
    <w:semiHidden/>
    <w:unhideWhenUsed/>
    <w:rsid w:val="00CB6106"/>
    <w:pPr>
      <w:tabs>
        <w:tab w:val="center" w:pos="4536"/>
        <w:tab w:val="right" w:pos="9072"/>
      </w:tabs>
    </w:pPr>
  </w:style>
  <w:style w:type="character" w:customStyle="1" w:styleId="AltbilgiChar">
    <w:name w:val="Altbilgi Char"/>
    <w:basedOn w:val="VarsaylanParagrafYazTipi"/>
    <w:link w:val="Altbilgi"/>
    <w:uiPriority w:val="99"/>
    <w:semiHidden/>
    <w:rsid w:val="00CB6106"/>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6600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4C7B8-07B1-48DC-AD3F-67F2A5629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4</Pages>
  <Words>1021</Words>
  <Characters>5821</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A1KOGRNCISLR1</dc:creator>
  <cp:lastModifiedBy>entegre2</cp:lastModifiedBy>
  <cp:revision>84</cp:revision>
  <dcterms:created xsi:type="dcterms:W3CDTF">2025-08-21T07:58:00Z</dcterms:created>
  <dcterms:modified xsi:type="dcterms:W3CDTF">2026-09-02T08:13:00Z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Microsoft® Word 2016</vt:lpwstr>
  </property>
  <property fmtid="{D5CDD505-2E9C-101B-9397-08002B2CF9AE}" pid="4" name="LastSaved">
    <vt:filetime>2025-08-21T00:00:00Z</vt:filetime>
  </property>
  <property fmtid="{D5CDD505-2E9C-101B-9397-08002B2CF9AE}" pid="5" name="Producer">
    <vt:lpwstr>Microsoft® Word 2016</vt:lpwstr>
  </property>
</Properties>
</file>